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5000" w:type="pct"/>
        <w:tblBorders>
          <w:bottom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447"/>
        <w:gridCol w:w="1162"/>
        <w:gridCol w:w="491"/>
        <w:gridCol w:w="671"/>
        <w:gridCol w:w="4066"/>
        <w:gridCol w:w="1620"/>
      </w:tblGrid>
      <w:tr w:rsidR="00381A40" w:rsidRPr="00A666C5" w14:paraId="0A3BAA7D" w14:textId="77777777" w:rsidTr="004420EE">
        <w:trPr>
          <w:trHeight w:val="233"/>
        </w:trPr>
        <w:tc>
          <w:tcPr>
            <w:tcW w:w="9457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</w:tcPr>
          <w:p w14:paraId="5BE20DE3" w14:textId="77777777" w:rsidR="00381A40" w:rsidRPr="00A666C5" w:rsidRDefault="00381A40" w:rsidP="00BC7914">
            <w:pPr>
              <w:jc w:val="center"/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  <w:szCs w:val="28"/>
              </w:rPr>
            </w:pPr>
            <w:r w:rsidRPr="00384198">
              <w:rPr>
                <w:rFonts w:asciiTheme="minorHAnsi" w:hAnsiTheme="minorHAnsi" w:cstheme="minorHAnsi"/>
                <w:b/>
                <w:bCs/>
                <w:sz w:val="22"/>
                <w:szCs w:val="28"/>
              </w:rPr>
              <w:t>PROJKEKT BUDOWLANY</w:t>
            </w:r>
            <w:r>
              <w:rPr>
                <w:rFonts w:asciiTheme="minorHAnsi" w:hAnsiTheme="minorHAnsi" w:cstheme="minorHAnsi"/>
                <w:b/>
                <w:bCs/>
                <w:sz w:val="22"/>
                <w:szCs w:val="28"/>
              </w:rPr>
              <w:t xml:space="preserve"> </w:t>
            </w:r>
          </w:p>
        </w:tc>
      </w:tr>
      <w:tr w:rsidR="00381A40" w:rsidRPr="00785BFA" w14:paraId="6EDA568D" w14:textId="77777777" w:rsidTr="004420EE">
        <w:trPr>
          <w:trHeight w:val="1024"/>
        </w:trPr>
        <w:tc>
          <w:tcPr>
            <w:tcW w:w="9457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2E083BE7" w14:textId="77777777" w:rsidR="00381A40" w:rsidRDefault="00381A40" w:rsidP="00BC7914">
            <w:pPr>
              <w:jc w:val="center"/>
              <w:rPr>
                <w:rFonts w:asciiTheme="minorHAnsi" w:hAnsiTheme="minorHAnsi" w:cstheme="minorHAnsi"/>
              </w:rPr>
            </w:pPr>
          </w:p>
          <w:p w14:paraId="0CEED321" w14:textId="77777777" w:rsidR="00381A40" w:rsidRDefault="00381A40" w:rsidP="00BC7914">
            <w:pPr>
              <w:jc w:val="center"/>
              <w:rPr>
                <w:rFonts w:asciiTheme="minorHAnsi" w:hAnsiTheme="minorHAnsi" w:cstheme="minorHAnsi"/>
              </w:rPr>
            </w:pPr>
          </w:p>
          <w:p w14:paraId="41265408" w14:textId="77777777" w:rsidR="00381A40" w:rsidRDefault="00381A40" w:rsidP="00BC7914">
            <w:pPr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  <w:noProof/>
                <w:lang w:eastAsia="pl-PL"/>
              </w:rPr>
              <w:drawing>
                <wp:inline distT="0" distB="0" distL="0" distR="0" wp14:anchorId="42AFE2EF" wp14:editId="70A1C9E8">
                  <wp:extent cx="1041400" cy="741518"/>
                  <wp:effectExtent l="0" t="0" r="6350" b="1905"/>
                  <wp:docPr id="1897752597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9457" cy="7614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67295D6" w14:textId="77777777" w:rsidR="00381A40" w:rsidRDefault="00381A40" w:rsidP="00BC7914">
            <w:pPr>
              <w:jc w:val="center"/>
              <w:rPr>
                <w:rFonts w:asciiTheme="minorHAnsi" w:hAnsiTheme="minorHAnsi" w:cstheme="minorHAnsi"/>
              </w:rPr>
            </w:pPr>
          </w:p>
          <w:p w14:paraId="24EB3844" w14:textId="77777777" w:rsidR="00381A40" w:rsidRPr="00785BFA" w:rsidRDefault="00381A40" w:rsidP="00BC7914">
            <w:pPr>
              <w:jc w:val="center"/>
              <w:rPr>
                <w:rFonts w:asciiTheme="minorHAnsi" w:hAnsiTheme="minorHAnsi" w:cstheme="minorHAnsi"/>
              </w:rPr>
            </w:pPr>
          </w:p>
        </w:tc>
      </w:tr>
      <w:tr w:rsidR="00381A40" w:rsidRPr="00514928" w14:paraId="6ABF5CA7" w14:textId="77777777" w:rsidTr="004420EE">
        <w:trPr>
          <w:trHeight w:val="323"/>
        </w:trPr>
        <w:tc>
          <w:tcPr>
            <w:tcW w:w="9457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</w:tcPr>
          <w:p w14:paraId="493754DC" w14:textId="77777777" w:rsidR="00381A40" w:rsidRPr="00514928" w:rsidRDefault="00381A40" w:rsidP="00BC7914">
            <w:pPr>
              <w:jc w:val="center"/>
              <w:rPr>
                <w:rFonts w:asciiTheme="minorHAnsi" w:hAnsiTheme="minorHAnsi" w:cstheme="minorHAnsi"/>
                <w:b/>
                <w:bCs/>
              </w:rPr>
            </w:pPr>
            <w:r w:rsidRPr="00514928">
              <w:rPr>
                <w:rFonts w:asciiTheme="minorHAnsi" w:hAnsiTheme="minorHAnsi" w:cstheme="minorHAnsi"/>
                <w:b/>
                <w:bCs/>
              </w:rPr>
              <w:t>JEDNOSTKA PROJEKTOWANIA</w:t>
            </w:r>
          </w:p>
        </w:tc>
      </w:tr>
      <w:tr w:rsidR="00381A40" w:rsidRPr="003A28B5" w14:paraId="05C399EE" w14:textId="77777777" w:rsidTr="004420EE">
        <w:trPr>
          <w:trHeight w:val="1024"/>
        </w:trPr>
        <w:tc>
          <w:tcPr>
            <w:tcW w:w="9457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525F9D" w14:textId="77777777" w:rsidR="00381A40" w:rsidRDefault="00381A40" w:rsidP="00BC7914">
            <w:pPr>
              <w:autoSpaceDE w:val="0"/>
              <w:autoSpaceDN w:val="0"/>
              <w:adjustRightInd w:val="0"/>
              <w:spacing w:before="0" w:after="0"/>
              <w:ind w:left="0"/>
              <w:jc w:val="center"/>
              <w:rPr>
                <w:rFonts w:asciiTheme="minorHAnsi" w:hAnsiTheme="minorHAnsi" w:cstheme="minorHAnsi"/>
                <w:lang w:val="it-IT"/>
              </w:rPr>
            </w:pPr>
            <w:r w:rsidRPr="00F40E8E">
              <w:rPr>
                <w:rFonts w:asciiTheme="minorHAnsi" w:hAnsiTheme="minorHAnsi" w:cstheme="minorHAnsi"/>
                <w:lang w:val="it-IT"/>
              </w:rPr>
              <w:t>MATERIA WNĘTRZ</w:t>
            </w:r>
          </w:p>
          <w:p w14:paraId="552AE7EB" w14:textId="77777777" w:rsidR="00381A40" w:rsidRPr="00F40E8E" w:rsidRDefault="00381A40" w:rsidP="00BC7914">
            <w:pPr>
              <w:autoSpaceDE w:val="0"/>
              <w:autoSpaceDN w:val="0"/>
              <w:adjustRightInd w:val="0"/>
              <w:spacing w:before="0" w:after="0"/>
              <w:ind w:left="0"/>
              <w:jc w:val="center"/>
              <w:rPr>
                <w:rFonts w:asciiTheme="minorHAnsi" w:hAnsiTheme="minorHAnsi" w:cstheme="minorHAnsi"/>
                <w:lang w:val="it-IT"/>
              </w:rPr>
            </w:pPr>
            <w:r>
              <w:rPr>
                <w:rFonts w:asciiTheme="minorHAnsi" w:hAnsiTheme="minorHAnsi" w:cstheme="minorHAnsi"/>
                <w:lang w:val="it-IT"/>
              </w:rPr>
              <w:t>Ul. Wygonowa 5, 62-400 Słupca</w:t>
            </w:r>
          </w:p>
          <w:p w14:paraId="6A101310" w14:textId="77777777" w:rsidR="00381A40" w:rsidRPr="00F40E8E" w:rsidRDefault="00381A40" w:rsidP="00BC7914">
            <w:pPr>
              <w:autoSpaceDE w:val="0"/>
              <w:autoSpaceDN w:val="0"/>
              <w:adjustRightInd w:val="0"/>
              <w:spacing w:before="0" w:after="0"/>
              <w:ind w:left="0"/>
              <w:jc w:val="center"/>
              <w:rPr>
                <w:rFonts w:asciiTheme="minorHAnsi" w:hAnsiTheme="minorHAnsi" w:cstheme="minorHAnsi"/>
                <w:lang w:val="it-IT"/>
              </w:rPr>
            </w:pPr>
            <w:r w:rsidRPr="00F40E8E">
              <w:rPr>
                <w:rFonts w:asciiTheme="minorHAnsi" w:hAnsiTheme="minorHAnsi" w:cstheme="minorHAnsi"/>
                <w:lang w:val="it-IT"/>
              </w:rPr>
              <w:t>maja@materiawnetrz.pl</w:t>
            </w:r>
          </w:p>
          <w:p w14:paraId="05B82DD9" w14:textId="77777777" w:rsidR="00381A40" w:rsidRPr="003A28B5" w:rsidRDefault="00381A40" w:rsidP="00BC7914">
            <w:pPr>
              <w:autoSpaceDE w:val="0"/>
              <w:autoSpaceDN w:val="0"/>
              <w:adjustRightInd w:val="0"/>
              <w:spacing w:before="0" w:after="0"/>
              <w:ind w:left="0"/>
              <w:jc w:val="center"/>
              <w:rPr>
                <w:rFonts w:asciiTheme="minorHAnsi" w:hAnsiTheme="minorHAnsi" w:cstheme="minorHAnsi"/>
                <w:lang w:val="it-IT"/>
              </w:rPr>
            </w:pPr>
            <w:r w:rsidRPr="00F40E8E">
              <w:rPr>
                <w:rFonts w:asciiTheme="minorHAnsi" w:hAnsiTheme="minorHAnsi" w:cstheme="minorHAnsi"/>
                <w:lang w:val="it-IT"/>
              </w:rPr>
              <w:t>+48 530 852 070</w:t>
            </w:r>
          </w:p>
        </w:tc>
      </w:tr>
      <w:tr w:rsidR="00381A40" w:rsidRPr="00F40E8E" w14:paraId="2FE9D176" w14:textId="77777777" w:rsidTr="004420EE">
        <w:trPr>
          <w:trHeight w:val="294"/>
        </w:trPr>
        <w:tc>
          <w:tcPr>
            <w:tcW w:w="31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3BF4E680" w14:textId="77777777" w:rsidR="00381A40" w:rsidRPr="00785BFA" w:rsidRDefault="00381A40" w:rsidP="00BC7914">
            <w:pPr>
              <w:pStyle w:val="GPPTabelka"/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635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3D3B8854" w14:textId="77777777" w:rsidR="00381A40" w:rsidRPr="00F40E8E" w:rsidRDefault="00381A40" w:rsidP="00BC7914">
            <w:pPr>
              <w:autoSpaceDE w:val="0"/>
              <w:autoSpaceDN w:val="0"/>
              <w:adjustRightInd w:val="0"/>
              <w:spacing w:before="0" w:after="0"/>
              <w:ind w:left="0"/>
              <w:jc w:val="center"/>
              <w:rPr>
                <w:rFonts w:asciiTheme="minorHAnsi" w:hAnsiTheme="minorHAnsi" w:cstheme="minorHAnsi"/>
                <w:lang w:val="it-IT"/>
              </w:rPr>
            </w:pPr>
          </w:p>
        </w:tc>
      </w:tr>
      <w:tr w:rsidR="00381A40" w:rsidRPr="00A666C5" w14:paraId="2AC18D62" w14:textId="77777777" w:rsidTr="004420EE">
        <w:trPr>
          <w:trHeight w:val="233"/>
        </w:trPr>
        <w:tc>
          <w:tcPr>
            <w:tcW w:w="9457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</w:tcPr>
          <w:p w14:paraId="381578A1" w14:textId="443DA7DA" w:rsidR="00381A40" w:rsidRPr="00A666C5" w:rsidRDefault="001F6272" w:rsidP="00BC7914">
            <w:pPr>
              <w:jc w:val="center"/>
              <w:rPr>
                <w:rFonts w:asciiTheme="minorHAnsi" w:hAnsiTheme="minorHAnsi" w:cstheme="minorHAnsi"/>
                <w:b/>
                <w:bCs/>
                <w:color w:val="FFFFFF" w:themeColor="background1"/>
                <w:sz w:val="22"/>
              </w:rPr>
            </w:pPr>
            <w:r w:rsidRPr="001F6272">
              <w:rPr>
                <w:rStyle w:val="Pogrubienie"/>
                <w:rFonts w:asciiTheme="minorHAnsi" w:hAnsiTheme="minorHAnsi" w:cstheme="minorHAnsi"/>
                <w:color w:val="auto"/>
                <w:sz w:val="22"/>
                <w:szCs w:val="22"/>
              </w:rPr>
              <w:t xml:space="preserve">ELEMENT 3.  PT - PROJEKT TECHNICZNY – BRANŻA </w:t>
            </w:r>
            <w:r w:rsidR="00FB3159">
              <w:rPr>
                <w:rStyle w:val="Pogrubienie"/>
                <w:rFonts w:asciiTheme="minorHAnsi" w:hAnsiTheme="minorHAnsi" w:cstheme="minorHAnsi"/>
                <w:color w:val="auto"/>
                <w:sz w:val="22"/>
                <w:szCs w:val="22"/>
              </w:rPr>
              <w:t>SANITARNA</w:t>
            </w:r>
          </w:p>
        </w:tc>
      </w:tr>
      <w:tr w:rsidR="00381A40" w:rsidRPr="000A12D9" w14:paraId="17D609DC" w14:textId="77777777" w:rsidTr="004420EE">
        <w:trPr>
          <w:trHeight w:val="352"/>
        </w:trPr>
        <w:tc>
          <w:tcPr>
            <w:tcW w:w="310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E59BAB9" w14:textId="77777777" w:rsidR="00381A40" w:rsidRPr="000A12D9" w:rsidRDefault="00381A40" w:rsidP="00BC7914">
            <w:pPr>
              <w:pStyle w:val="GPPTabelka"/>
              <w:rPr>
                <w:rFonts w:asciiTheme="minorHAnsi" w:hAnsiTheme="minorHAnsi" w:cstheme="minorHAnsi"/>
              </w:rPr>
            </w:pPr>
            <w:r w:rsidRPr="000A12D9">
              <w:rPr>
                <w:rFonts w:asciiTheme="minorHAnsi" w:hAnsiTheme="minorHAnsi" w:cstheme="minorHAnsi"/>
              </w:rPr>
              <w:t>NAZWA ZAMIERZENIA BUDOWLANEGO:</w:t>
            </w:r>
          </w:p>
        </w:tc>
        <w:tc>
          <w:tcPr>
            <w:tcW w:w="635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35D280B" w14:textId="77777777" w:rsidR="00381A40" w:rsidRPr="000A12D9" w:rsidRDefault="00381A40" w:rsidP="00BC7914">
            <w:pPr>
              <w:pStyle w:val="GPPTabelka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Rozbiórka istniejącego budynku świetlicy wiejskiej oraz b</w:t>
            </w:r>
            <w:r w:rsidRPr="000A12D9">
              <w:rPr>
                <w:rFonts w:asciiTheme="minorHAnsi" w:hAnsiTheme="minorHAnsi" w:cstheme="minorHAnsi"/>
              </w:rPr>
              <w:t>udowa Wiejskiego Centrum Kultury wraz z infrastrukturą towarzyszącą</w:t>
            </w:r>
          </w:p>
        </w:tc>
      </w:tr>
      <w:tr w:rsidR="00381A40" w:rsidRPr="000A12D9" w14:paraId="59E90841" w14:textId="77777777" w:rsidTr="004420EE">
        <w:tc>
          <w:tcPr>
            <w:tcW w:w="310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450AED" w14:textId="77777777" w:rsidR="00381A40" w:rsidRPr="000A12D9" w:rsidRDefault="00381A40" w:rsidP="00BC7914">
            <w:pPr>
              <w:pStyle w:val="GPPTabelka"/>
              <w:rPr>
                <w:rFonts w:asciiTheme="minorHAnsi" w:hAnsiTheme="minorHAnsi" w:cstheme="minorHAnsi"/>
              </w:rPr>
            </w:pPr>
            <w:r w:rsidRPr="000A12D9">
              <w:rPr>
                <w:rFonts w:asciiTheme="minorHAnsi" w:hAnsiTheme="minorHAnsi" w:cstheme="minorHAnsi"/>
              </w:rPr>
              <w:t>ADRES OBIEKTU BUDOWLANEGO:</w:t>
            </w:r>
          </w:p>
        </w:tc>
        <w:tc>
          <w:tcPr>
            <w:tcW w:w="635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C0DCF2" w14:textId="77777777" w:rsidR="00381A40" w:rsidRPr="000A12D9" w:rsidRDefault="00381A40" w:rsidP="00BC7914">
            <w:pPr>
              <w:pStyle w:val="GPPTabelka"/>
              <w:rPr>
                <w:rFonts w:asciiTheme="minorHAnsi" w:hAnsiTheme="minorHAnsi" w:cstheme="minorHAnsi"/>
              </w:rPr>
            </w:pPr>
            <w:r w:rsidRPr="000A12D9">
              <w:rPr>
                <w:rFonts w:asciiTheme="minorHAnsi" w:hAnsiTheme="minorHAnsi" w:cstheme="minorHAnsi"/>
              </w:rPr>
              <w:t xml:space="preserve">62-402 Lipnica </w:t>
            </w:r>
          </w:p>
        </w:tc>
      </w:tr>
      <w:tr w:rsidR="00381A40" w:rsidRPr="000A12D9" w14:paraId="7B75F050" w14:textId="77777777" w:rsidTr="004420EE">
        <w:tc>
          <w:tcPr>
            <w:tcW w:w="310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EE855F" w14:textId="77777777" w:rsidR="00381A40" w:rsidRPr="000A12D9" w:rsidRDefault="00381A40" w:rsidP="00BC7914">
            <w:pPr>
              <w:pStyle w:val="GPPTabelka"/>
              <w:rPr>
                <w:rFonts w:asciiTheme="minorHAnsi" w:hAnsiTheme="minorHAnsi" w:cstheme="minorHAnsi"/>
              </w:rPr>
            </w:pPr>
            <w:r w:rsidRPr="000A12D9">
              <w:rPr>
                <w:rFonts w:asciiTheme="minorHAnsi" w:hAnsiTheme="minorHAnsi" w:cstheme="minorHAnsi"/>
              </w:rPr>
              <w:t>KATEGORIA OBIEKTÓW BUD.:</w:t>
            </w:r>
          </w:p>
        </w:tc>
        <w:tc>
          <w:tcPr>
            <w:tcW w:w="635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7F6C98" w14:textId="77777777" w:rsidR="00381A40" w:rsidRPr="000A12D9" w:rsidRDefault="00381A40" w:rsidP="00BC7914">
            <w:pPr>
              <w:pStyle w:val="GPPTabelka"/>
              <w:rPr>
                <w:rFonts w:asciiTheme="minorHAnsi" w:hAnsiTheme="minorHAnsi" w:cstheme="minorHAnsi"/>
              </w:rPr>
            </w:pPr>
            <w:r w:rsidRPr="000A12D9">
              <w:rPr>
                <w:rFonts w:asciiTheme="minorHAnsi" w:hAnsiTheme="minorHAnsi" w:cstheme="minorHAnsi"/>
              </w:rPr>
              <w:t>IX</w:t>
            </w:r>
          </w:p>
        </w:tc>
      </w:tr>
      <w:tr w:rsidR="00381A40" w:rsidRPr="000A12D9" w14:paraId="0B2AA8F4" w14:textId="77777777" w:rsidTr="004420EE">
        <w:tc>
          <w:tcPr>
            <w:tcW w:w="31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769118E2" w14:textId="77777777" w:rsidR="00381A40" w:rsidRPr="000A12D9" w:rsidRDefault="00381A40" w:rsidP="00BC7914">
            <w:pPr>
              <w:pStyle w:val="GPPTabelka"/>
              <w:rPr>
                <w:rFonts w:asciiTheme="minorHAnsi" w:hAnsiTheme="minorHAnsi" w:cstheme="minorHAnsi"/>
              </w:rPr>
            </w:pPr>
          </w:p>
        </w:tc>
        <w:tc>
          <w:tcPr>
            <w:tcW w:w="635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37747EA1" w14:textId="77777777" w:rsidR="00381A40" w:rsidRPr="000A12D9" w:rsidRDefault="00381A40" w:rsidP="00BC7914">
            <w:pPr>
              <w:pStyle w:val="GPPTabelka"/>
              <w:rPr>
                <w:rFonts w:asciiTheme="minorHAnsi" w:hAnsiTheme="minorHAnsi" w:cstheme="minorHAnsi"/>
              </w:rPr>
            </w:pPr>
          </w:p>
        </w:tc>
      </w:tr>
      <w:tr w:rsidR="00381A40" w:rsidRPr="000A12D9" w14:paraId="647EDE0D" w14:textId="77777777" w:rsidTr="004420EE">
        <w:trPr>
          <w:trHeight w:val="343"/>
        </w:trPr>
        <w:tc>
          <w:tcPr>
            <w:tcW w:w="310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A05089" w14:textId="77777777" w:rsidR="00381A40" w:rsidRPr="000A12D9" w:rsidRDefault="00381A40" w:rsidP="00BC7914">
            <w:pPr>
              <w:pStyle w:val="GPPTabelka"/>
              <w:rPr>
                <w:rFonts w:asciiTheme="minorHAnsi" w:hAnsiTheme="minorHAnsi" w:cstheme="minorHAnsi"/>
              </w:rPr>
            </w:pPr>
            <w:r w:rsidRPr="000A12D9">
              <w:rPr>
                <w:rFonts w:asciiTheme="minorHAnsi" w:hAnsiTheme="minorHAnsi" w:cstheme="minorHAnsi"/>
              </w:rPr>
              <w:t>IDENTYFIKATORY DZIAŁEK EWIDENCYJNYCH:</w:t>
            </w:r>
          </w:p>
        </w:tc>
        <w:tc>
          <w:tcPr>
            <w:tcW w:w="635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3E84F0" w14:textId="77777777" w:rsidR="00381A40" w:rsidRPr="000A12D9" w:rsidRDefault="00381A40" w:rsidP="00BC7914">
            <w:pPr>
              <w:pStyle w:val="GPPTabelka"/>
              <w:rPr>
                <w:rFonts w:asciiTheme="minorHAnsi" w:hAnsiTheme="minorHAnsi" w:cstheme="minorHAnsi"/>
              </w:rPr>
            </w:pPr>
            <w:r w:rsidRPr="000A12D9">
              <w:rPr>
                <w:rFonts w:asciiTheme="minorHAnsi" w:hAnsiTheme="minorHAnsi" w:cstheme="minorHAnsi"/>
              </w:rPr>
              <w:t>302304_2.0010.26/1</w:t>
            </w:r>
          </w:p>
        </w:tc>
      </w:tr>
      <w:tr w:rsidR="00381A40" w:rsidRPr="000A12D9" w14:paraId="14DD3521" w14:textId="77777777" w:rsidTr="004420EE">
        <w:trPr>
          <w:trHeight w:val="703"/>
        </w:trPr>
        <w:tc>
          <w:tcPr>
            <w:tcW w:w="310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2198404" w14:textId="77777777" w:rsidR="00381A40" w:rsidRPr="000A12D9" w:rsidRDefault="00381A40" w:rsidP="00BC7914">
            <w:pPr>
              <w:pStyle w:val="GPPTabelka"/>
              <w:rPr>
                <w:rFonts w:asciiTheme="minorHAnsi" w:hAnsiTheme="minorHAnsi" w:cstheme="minorHAnsi"/>
              </w:rPr>
            </w:pPr>
            <w:r w:rsidRPr="000A12D9">
              <w:rPr>
                <w:rFonts w:asciiTheme="minorHAnsi" w:hAnsiTheme="minorHAnsi" w:cstheme="minorHAnsi"/>
              </w:rPr>
              <w:t>JEDNOSTKA EWIDENCYJNA I OBRĘB ORAZ NUMERY EWIDENCYJNE DZIAŁEK:</w:t>
            </w:r>
          </w:p>
        </w:tc>
        <w:tc>
          <w:tcPr>
            <w:tcW w:w="635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7EA91DA" w14:textId="77777777" w:rsidR="00381A40" w:rsidRPr="000A12D9" w:rsidRDefault="00381A40" w:rsidP="00BC7914">
            <w:pPr>
              <w:pStyle w:val="GPPTabelka"/>
              <w:rPr>
                <w:rFonts w:asciiTheme="minorHAnsi" w:hAnsiTheme="minorHAnsi" w:cstheme="minorHAnsi"/>
              </w:rPr>
            </w:pPr>
            <w:r w:rsidRPr="000A12D9">
              <w:rPr>
                <w:rFonts w:asciiTheme="minorHAnsi" w:hAnsiTheme="minorHAnsi" w:cstheme="minorHAnsi"/>
              </w:rPr>
              <w:t>302304_2</w:t>
            </w:r>
          </w:p>
          <w:p w14:paraId="5CEA3089" w14:textId="77777777" w:rsidR="00381A40" w:rsidRPr="000A12D9" w:rsidRDefault="00381A40" w:rsidP="00BC7914">
            <w:pPr>
              <w:pStyle w:val="GPPTabelka"/>
              <w:rPr>
                <w:rFonts w:asciiTheme="minorHAnsi" w:hAnsiTheme="minorHAnsi" w:cstheme="minorHAnsi"/>
              </w:rPr>
            </w:pPr>
            <w:r w:rsidRPr="000A12D9">
              <w:rPr>
                <w:rFonts w:asciiTheme="minorHAnsi" w:hAnsiTheme="minorHAnsi" w:cstheme="minorHAnsi"/>
              </w:rPr>
              <w:t>Obręb 0010 Lipnica,</w:t>
            </w:r>
          </w:p>
          <w:p w14:paraId="1F54D788" w14:textId="77777777" w:rsidR="00381A40" w:rsidRPr="000A12D9" w:rsidRDefault="00381A40" w:rsidP="00BC7914">
            <w:pPr>
              <w:pStyle w:val="GPPTabelka"/>
              <w:rPr>
                <w:rFonts w:asciiTheme="minorHAnsi" w:hAnsiTheme="minorHAnsi" w:cstheme="minorHAnsi"/>
              </w:rPr>
            </w:pPr>
            <w:r w:rsidRPr="000A12D9">
              <w:rPr>
                <w:rFonts w:asciiTheme="minorHAnsi" w:hAnsiTheme="minorHAnsi" w:cstheme="minorHAnsi"/>
              </w:rPr>
              <w:t>numer działki 26/1</w:t>
            </w:r>
          </w:p>
        </w:tc>
      </w:tr>
      <w:tr w:rsidR="00381A40" w:rsidRPr="000A12D9" w14:paraId="020BA936" w14:textId="77777777" w:rsidTr="004420EE">
        <w:tc>
          <w:tcPr>
            <w:tcW w:w="31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054BF9B9" w14:textId="77777777" w:rsidR="00381A40" w:rsidRPr="000A12D9" w:rsidRDefault="00381A40" w:rsidP="00BC7914">
            <w:pPr>
              <w:pStyle w:val="GPPTabelka"/>
              <w:rPr>
                <w:rFonts w:asciiTheme="minorHAnsi" w:hAnsiTheme="minorHAnsi" w:cstheme="minorHAnsi"/>
              </w:rPr>
            </w:pPr>
          </w:p>
        </w:tc>
        <w:tc>
          <w:tcPr>
            <w:tcW w:w="635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4EB7F3AA" w14:textId="77777777" w:rsidR="00381A40" w:rsidRPr="000A12D9" w:rsidRDefault="00381A40" w:rsidP="00BC7914">
            <w:pPr>
              <w:pStyle w:val="GPPTabelka"/>
              <w:rPr>
                <w:rFonts w:asciiTheme="minorHAnsi" w:hAnsiTheme="minorHAnsi" w:cstheme="minorHAnsi"/>
              </w:rPr>
            </w:pPr>
          </w:p>
        </w:tc>
      </w:tr>
      <w:tr w:rsidR="00381A40" w:rsidRPr="000A12D9" w14:paraId="7E9799DB" w14:textId="77777777" w:rsidTr="004420EE">
        <w:tc>
          <w:tcPr>
            <w:tcW w:w="310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467380A" w14:textId="77777777" w:rsidR="00381A40" w:rsidRPr="000A12D9" w:rsidRDefault="00381A40" w:rsidP="00BC7914">
            <w:pPr>
              <w:pStyle w:val="GPPTabelka"/>
              <w:rPr>
                <w:rFonts w:asciiTheme="minorHAnsi" w:hAnsiTheme="minorHAnsi" w:cstheme="minorHAnsi"/>
              </w:rPr>
            </w:pPr>
            <w:r w:rsidRPr="000A12D9">
              <w:rPr>
                <w:rFonts w:asciiTheme="minorHAnsi" w:hAnsiTheme="minorHAnsi" w:cstheme="minorHAnsi"/>
              </w:rPr>
              <w:t>NAZWA I ADRES INWESTORA:</w:t>
            </w:r>
          </w:p>
        </w:tc>
        <w:tc>
          <w:tcPr>
            <w:tcW w:w="635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6DD8CAF" w14:textId="2D0BE64B" w:rsidR="00381A40" w:rsidRPr="000A12D9" w:rsidRDefault="00381A40" w:rsidP="00BC7914">
            <w:pPr>
              <w:pStyle w:val="GPPTabelka"/>
              <w:rPr>
                <w:rFonts w:asciiTheme="minorHAnsi" w:hAnsiTheme="minorHAnsi" w:cstheme="minorHAnsi"/>
              </w:rPr>
            </w:pPr>
            <w:r w:rsidRPr="000A12D9">
              <w:rPr>
                <w:rFonts w:asciiTheme="minorHAnsi" w:hAnsiTheme="minorHAnsi" w:cstheme="minorHAnsi"/>
              </w:rPr>
              <w:t>Gmin</w:t>
            </w:r>
            <w:r w:rsidR="00377176">
              <w:rPr>
                <w:rFonts w:asciiTheme="minorHAnsi" w:hAnsiTheme="minorHAnsi" w:cstheme="minorHAnsi"/>
              </w:rPr>
              <w:t>a</w:t>
            </w:r>
            <w:r w:rsidRPr="000A12D9">
              <w:rPr>
                <w:rFonts w:asciiTheme="minorHAnsi" w:hAnsiTheme="minorHAnsi" w:cstheme="minorHAnsi"/>
              </w:rPr>
              <w:t xml:space="preserve"> Ostrowite</w:t>
            </w:r>
          </w:p>
          <w:p w14:paraId="0C6AF722" w14:textId="77777777" w:rsidR="00381A40" w:rsidRPr="000A12D9" w:rsidRDefault="00381A40" w:rsidP="00BC7914">
            <w:pPr>
              <w:pStyle w:val="GPPTabelka"/>
              <w:rPr>
                <w:rFonts w:asciiTheme="minorHAnsi" w:hAnsiTheme="minorHAnsi" w:cstheme="minorHAnsi"/>
              </w:rPr>
            </w:pPr>
            <w:r w:rsidRPr="000A12D9">
              <w:rPr>
                <w:rFonts w:asciiTheme="minorHAnsi" w:hAnsiTheme="minorHAnsi" w:cstheme="minorHAnsi"/>
              </w:rPr>
              <w:t>ul. Lipowa 2,62-402 Ostrowite</w:t>
            </w:r>
          </w:p>
        </w:tc>
      </w:tr>
      <w:tr w:rsidR="00381A40" w:rsidRPr="00785BFA" w14:paraId="3F60FD8E" w14:textId="77777777" w:rsidTr="004420EE">
        <w:tc>
          <w:tcPr>
            <w:tcW w:w="9457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18F663D7" w14:textId="77777777" w:rsidR="00381A40" w:rsidRPr="00785BFA" w:rsidRDefault="00381A40" w:rsidP="00BC7914">
            <w:pPr>
              <w:pStyle w:val="GPPTabelka"/>
              <w:rPr>
                <w:rFonts w:asciiTheme="minorHAnsi" w:hAnsiTheme="minorHAnsi" w:cstheme="minorHAnsi"/>
              </w:rPr>
            </w:pPr>
          </w:p>
        </w:tc>
      </w:tr>
      <w:tr w:rsidR="00381A40" w:rsidRPr="000A12D9" w14:paraId="2435D982" w14:textId="77777777" w:rsidTr="004420EE">
        <w:tc>
          <w:tcPr>
            <w:tcW w:w="7837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E7E6E6" w:themeFill="background2"/>
            <w:vAlign w:val="center"/>
          </w:tcPr>
          <w:p w14:paraId="06EC113F" w14:textId="77777777" w:rsidR="00381A40" w:rsidRPr="000A12D9" w:rsidRDefault="00381A40" w:rsidP="00BC7914">
            <w:pPr>
              <w:pStyle w:val="GPPTabelka"/>
              <w:rPr>
                <w:rFonts w:asciiTheme="minorHAnsi" w:hAnsiTheme="minorHAnsi" w:cstheme="minorHAnsi"/>
                <w:b/>
                <w:bCs/>
              </w:rPr>
            </w:pPr>
            <w:r w:rsidRPr="000A12D9">
              <w:rPr>
                <w:rFonts w:asciiTheme="minorHAnsi" w:hAnsiTheme="minorHAnsi" w:cstheme="minorHAnsi"/>
                <w:b/>
                <w:bCs/>
              </w:rPr>
              <w:t>DATA OPRACOWANIA I SPRAWDZENIA PROJEKTU:</w:t>
            </w: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E7E6E6" w:themeFill="background2"/>
            <w:vAlign w:val="center"/>
          </w:tcPr>
          <w:p w14:paraId="295E5D81" w14:textId="2E9DA70F" w:rsidR="00381A40" w:rsidRPr="000A12D9" w:rsidRDefault="00381A40" w:rsidP="00322956">
            <w:pPr>
              <w:pStyle w:val="GPPTabelka"/>
              <w:rPr>
                <w:rFonts w:asciiTheme="minorHAnsi" w:hAnsiTheme="minorHAnsi" w:cstheme="minorHAnsi"/>
                <w:b/>
                <w:bCs/>
              </w:rPr>
            </w:pPr>
            <w:r>
              <w:rPr>
                <w:rFonts w:asciiTheme="minorHAnsi" w:hAnsiTheme="minorHAnsi" w:cstheme="minorHAnsi"/>
                <w:b/>
                <w:bCs/>
              </w:rPr>
              <w:t>1</w:t>
            </w:r>
            <w:r w:rsidR="00322956">
              <w:rPr>
                <w:rFonts w:asciiTheme="minorHAnsi" w:hAnsiTheme="minorHAnsi" w:cstheme="minorHAnsi"/>
                <w:b/>
                <w:bCs/>
              </w:rPr>
              <w:t>3</w:t>
            </w:r>
            <w:r w:rsidRPr="000A12D9">
              <w:rPr>
                <w:rFonts w:asciiTheme="minorHAnsi" w:hAnsiTheme="minorHAnsi" w:cstheme="minorHAnsi"/>
                <w:b/>
                <w:bCs/>
              </w:rPr>
              <w:t>.</w:t>
            </w:r>
            <w:r>
              <w:rPr>
                <w:rFonts w:asciiTheme="minorHAnsi" w:hAnsiTheme="minorHAnsi" w:cstheme="minorHAnsi"/>
                <w:b/>
                <w:bCs/>
              </w:rPr>
              <w:t>1</w:t>
            </w:r>
            <w:r w:rsidR="00322956">
              <w:rPr>
                <w:rFonts w:asciiTheme="minorHAnsi" w:hAnsiTheme="minorHAnsi" w:cstheme="minorHAnsi"/>
                <w:b/>
                <w:bCs/>
              </w:rPr>
              <w:t>2</w:t>
            </w:r>
            <w:r w:rsidRPr="000A12D9">
              <w:rPr>
                <w:rFonts w:asciiTheme="minorHAnsi" w:hAnsiTheme="minorHAnsi" w:cstheme="minorHAnsi"/>
                <w:b/>
                <w:bCs/>
              </w:rPr>
              <w:t>.2024 r.</w:t>
            </w:r>
          </w:p>
        </w:tc>
      </w:tr>
      <w:tr w:rsidR="00381A40" w:rsidRPr="004C5091" w14:paraId="1C97235A" w14:textId="77777777" w:rsidTr="001F6272">
        <w:tblPrEx>
          <w:tblBorders>
            <w:top w:val="single" w:sz="4" w:space="0" w:color="auto"/>
            <w:left w:val="single" w:sz="4" w:space="0" w:color="auto"/>
            <w:right w:val="single" w:sz="4" w:space="0" w:color="auto"/>
          </w:tblBorders>
          <w:tblLook w:val="04A0" w:firstRow="1" w:lastRow="0" w:firstColumn="1" w:lastColumn="0" w:noHBand="0" w:noVBand="1"/>
        </w:tblPrEx>
        <w:trPr>
          <w:cantSplit/>
          <w:trHeight w:val="424"/>
        </w:trPr>
        <w:tc>
          <w:tcPr>
            <w:tcW w:w="144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0E61A2E" w14:textId="77777777" w:rsidR="00381A40" w:rsidRPr="004C5091" w:rsidRDefault="00381A40" w:rsidP="00BC7914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  <w:r w:rsidRPr="004C5091">
              <w:rPr>
                <w:rFonts w:asciiTheme="minorHAnsi" w:hAnsiTheme="minorHAnsi" w:cstheme="minorHAnsi"/>
                <w:sz w:val="16"/>
                <w:szCs w:val="16"/>
              </w:rPr>
              <w:t>BRANŻA</w:t>
            </w:r>
          </w:p>
        </w:tc>
        <w:tc>
          <w:tcPr>
            <w:tcW w:w="2324" w:type="dxa"/>
            <w:gridSpan w:val="3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6873B43" w14:textId="77777777" w:rsidR="00381A40" w:rsidRPr="004C5091" w:rsidRDefault="00381A40" w:rsidP="00BC7914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  <w:r w:rsidRPr="004C5091">
              <w:rPr>
                <w:rFonts w:asciiTheme="minorHAnsi" w:hAnsiTheme="minorHAnsi" w:cstheme="minorHAnsi"/>
                <w:sz w:val="16"/>
                <w:szCs w:val="16"/>
              </w:rPr>
              <w:t>PROJEKTANT</w:t>
            </w:r>
          </w:p>
        </w:tc>
        <w:tc>
          <w:tcPr>
            <w:tcW w:w="406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CF97067" w14:textId="77777777" w:rsidR="00381A40" w:rsidRPr="004C5091" w:rsidRDefault="00381A40" w:rsidP="00BC7914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  <w:r w:rsidRPr="004C5091">
              <w:rPr>
                <w:rFonts w:asciiTheme="minorHAnsi" w:hAnsiTheme="minorHAnsi" w:cstheme="minorHAnsi"/>
                <w:sz w:val="16"/>
                <w:szCs w:val="16"/>
              </w:rPr>
              <w:t>NR UPRAWNIEŃ ORAZ SPECJALNOŚĆ</w:t>
            </w:r>
          </w:p>
        </w:tc>
        <w:tc>
          <w:tcPr>
            <w:tcW w:w="1620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859EAF3" w14:textId="77777777" w:rsidR="00381A40" w:rsidRPr="004C5091" w:rsidRDefault="00381A40" w:rsidP="00BC7914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  <w:r w:rsidRPr="004C5091">
              <w:rPr>
                <w:rFonts w:asciiTheme="minorHAnsi" w:hAnsiTheme="minorHAnsi" w:cstheme="minorHAnsi"/>
                <w:sz w:val="16"/>
                <w:szCs w:val="16"/>
              </w:rPr>
              <w:t>PODPIS</w:t>
            </w:r>
          </w:p>
        </w:tc>
      </w:tr>
      <w:tr w:rsidR="00734DB9" w:rsidRPr="004C5091" w14:paraId="111DB39B" w14:textId="77777777" w:rsidTr="004420EE">
        <w:tblPrEx>
          <w:tblBorders>
            <w:top w:val="single" w:sz="4" w:space="0" w:color="auto"/>
            <w:left w:val="single" w:sz="4" w:space="0" w:color="auto"/>
            <w:right w:val="single" w:sz="4" w:space="0" w:color="auto"/>
          </w:tblBorders>
          <w:tblLook w:val="04A0" w:firstRow="1" w:lastRow="0" w:firstColumn="1" w:lastColumn="0" w:noHBand="0" w:noVBand="1"/>
        </w:tblPrEx>
        <w:trPr>
          <w:cantSplit/>
          <w:trHeight w:val="544"/>
        </w:trPr>
        <w:tc>
          <w:tcPr>
            <w:tcW w:w="1447" w:type="dxa"/>
            <w:vMerge w:val="restart"/>
            <w:shd w:val="clear" w:color="auto" w:fill="auto"/>
            <w:vAlign w:val="center"/>
          </w:tcPr>
          <w:p w14:paraId="6D33FA93" w14:textId="6526F978" w:rsidR="00734DB9" w:rsidRPr="004C5091" w:rsidRDefault="00734DB9" w:rsidP="00734DB9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  <w:r>
              <w:rPr>
                <w:rFonts w:asciiTheme="minorHAnsi" w:hAnsiTheme="minorHAnsi" w:cstheme="minorHAnsi"/>
                <w:sz w:val="16"/>
                <w:szCs w:val="16"/>
              </w:rPr>
              <w:t>Inst. sanitarne</w:t>
            </w:r>
          </w:p>
        </w:tc>
        <w:tc>
          <w:tcPr>
            <w:tcW w:w="1162" w:type="dxa"/>
            <w:shd w:val="clear" w:color="auto" w:fill="auto"/>
            <w:vAlign w:val="center"/>
          </w:tcPr>
          <w:p w14:paraId="7E20D328" w14:textId="1AD70D7A" w:rsidR="00734DB9" w:rsidRPr="004C5091" w:rsidRDefault="00734DB9" w:rsidP="00734DB9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  <w:r w:rsidRPr="004C5091">
              <w:rPr>
                <w:rFonts w:asciiTheme="minorHAnsi" w:hAnsiTheme="minorHAnsi" w:cstheme="minorHAnsi"/>
                <w:sz w:val="16"/>
                <w:szCs w:val="16"/>
              </w:rPr>
              <w:t>projektował</w:t>
            </w:r>
          </w:p>
        </w:tc>
        <w:tc>
          <w:tcPr>
            <w:tcW w:w="1162" w:type="dxa"/>
            <w:gridSpan w:val="2"/>
            <w:shd w:val="clear" w:color="auto" w:fill="auto"/>
            <w:vAlign w:val="center"/>
          </w:tcPr>
          <w:p w14:paraId="4C51AC2D" w14:textId="22A808BF" w:rsidR="00734DB9" w:rsidRPr="004C5091" w:rsidRDefault="00734DB9" w:rsidP="00734DB9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  <w:r>
              <w:rPr>
                <w:rFonts w:asciiTheme="minorHAnsi" w:hAnsiTheme="minorHAnsi" w:cstheme="minorHAnsi"/>
                <w:sz w:val="16"/>
                <w:szCs w:val="16"/>
              </w:rPr>
              <w:t>Tomasz Magdziarz</w:t>
            </w:r>
          </w:p>
        </w:tc>
        <w:tc>
          <w:tcPr>
            <w:tcW w:w="4066" w:type="dxa"/>
            <w:shd w:val="clear" w:color="auto" w:fill="auto"/>
            <w:vAlign w:val="center"/>
          </w:tcPr>
          <w:p w14:paraId="744723EB" w14:textId="67421266" w:rsidR="00734DB9" w:rsidRPr="00734DB9" w:rsidRDefault="00734DB9" w:rsidP="00734DB9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  <w:proofErr w:type="spellStart"/>
            <w:r w:rsidRPr="00734DB9">
              <w:rPr>
                <w:rFonts w:asciiTheme="minorHAnsi" w:hAnsiTheme="minorHAnsi" w:cstheme="minorHAnsi"/>
                <w:sz w:val="16"/>
                <w:szCs w:val="16"/>
              </w:rPr>
              <w:t>upr</w:t>
            </w:r>
            <w:proofErr w:type="spellEnd"/>
            <w:r w:rsidRPr="00734DB9">
              <w:rPr>
                <w:rFonts w:asciiTheme="minorHAnsi" w:hAnsiTheme="minorHAnsi" w:cstheme="minorHAnsi"/>
                <w:sz w:val="16"/>
                <w:szCs w:val="16"/>
              </w:rPr>
              <w:t>. bud. WKP/0148/POOS/16</w:t>
            </w:r>
            <w:r w:rsidRPr="00734DB9">
              <w:rPr>
                <w:rFonts w:asciiTheme="minorHAnsi" w:hAnsiTheme="minorHAnsi" w:cstheme="minorHAnsi"/>
                <w:sz w:val="16"/>
                <w:szCs w:val="16"/>
              </w:rPr>
              <w:br/>
              <w:t>uprawnienia budowlane do projektowania bez ograniczeń w specjalności instalacyjnej w zakresie sieci, instalacji i urządzeń cieplnych, wentylacyjnych, gazowych, wodociągowych i kanalizacyjnych</w:t>
            </w:r>
          </w:p>
        </w:tc>
        <w:tc>
          <w:tcPr>
            <w:tcW w:w="1620" w:type="dxa"/>
            <w:shd w:val="clear" w:color="auto" w:fill="auto"/>
            <w:vAlign w:val="center"/>
          </w:tcPr>
          <w:p w14:paraId="6839EBF3" w14:textId="77777777" w:rsidR="00734DB9" w:rsidRPr="004C5091" w:rsidRDefault="00734DB9" w:rsidP="00734DB9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</w:p>
        </w:tc>
      </w:tr>
      <w:tr w:rsidR="00734DB9" w:rsidRPr="004C5091" w14:paraId="58AB8F3C" w14:textId="77777777" w:rsidTr="001F6272">
        <w:tblPrEx>
          <w:tblBorders>
            <w:top w:val="single" w:sz="4" w:space="0" w:color="auto"/>
            <w:left w:val="single" w:sz="4" w:space="0" w:color="auto"/>
            <w:right w:val="single" w:sz="4" w:space="0" w:color="auto"/>
          </w:tblBorders>
          <w:tblLook w:val="04A0" w:firstRow="1" w:lastRow="0" w:firstColumn="1" w:lastColumn="0" w:noHBand="0" w:noVBand="1"/>
        </w:tblPrEx>
        <w:trPr>
          <w:cantSplit/>
          <w:trHeight w:val="496"/>
        </w:trPr>
        <w:tc>
          <w:tcPr>
            <w:tcW w:w="1447" w:type="dxa"/>
            <w:vMerge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B7FEB1F" w14:textId="77777777" w:rsidR="00734DB9" w:rsidRPr="004C5091" w:rsidRDefault="00734DB9" w:rsidP="00734DB9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</w:p>
        </w:tc>
        <w:tc>
          <w:tcPr>
            <w:tcW w:w="1162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56BC560" w14:textId="6B59DEF1" w:rsidR="00734DB9" w:rsidRPr="004C5091" w:rsidRDefault="00734DB9" w:rsidP="00734DB9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  <w:r w:rsidRPr="004C5091">
              <w:rPr>
                <w:rFonts w:asciiTheme="minorHAnsi" w:hAnsiTheme="minorHAnsi" w:cstheme="minorHAnsi"/>
                <w:sz w:val="16"/>
                <w:szCs w:val="16"/>
              </w:rPr>
              <w:t>sprawdził</w:t>
            </w:r>
          </w:p>
        </w:tc>
        <w:tc>
          <w:tcPr>
            <w:tcW w:w="1162" w:type="dxa"/>
            <w:gridSpan w:val="2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27FC7CC" w14:textId="20D85B62" w:rsidR="00734DB9" w:rsidRPr="004C5091" w:rsidRDefault="00734DB9" w:rsidP="00734DB9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  <w:r>
              <w:rPr>
                <w:rFonts w:asciiTheme="minorHAnsi" w:hAnsiTheme="minorHAnsi" w:cstheme="minorHAnsi"/>
                <w:sz w:val="16"/>
                <w:szCs w:val="16"/>
              </w:rPr>
              <w:t>Marcin Woźniak</w:t>
            </w:r>
          </w:p>
        </w:tc>
        <w:tc>
          <w:tcPr>
            <w:tcW w:w="406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B20A15E" w14:textId="2AD8F09E" w:rsidR="00734DB9" w:rsidRPr="00734DB9" w:rsidRDefault="00734DB9" w:rsidP="00734DB9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  <w:proofErr w:type="spellStart"/>
            <w:r w:rsidRPr="00734DB9">
              <w:rPr>
                <w:rFonts w:asciiTheme="minorHAnsi" w:hAnsiTheme="minorHAnsi" w:cstheme="minorHAnsi"/>
                <w:sz w:val="16"/>
                <w:szCs w:val="16"/>
              </w:rPr>
              <w:t>upr</w:t>
            </w:r>
            <w:proofErr w:type="spellEnd"/>
            <w:r w:rsidRPr="00734DB9">
              <w:rPr>
                <w:rFonts w:asciiTheme="minorHAnsi" w:hAnsiTheme="minorHAnsi" w:cstheme="minorHAnsi"/>
                <w:sz w:val="16"/>
                <w:szCs w:val="16"/>
              </w:rPr>
              <w:t>. bud. WKP/0151/PWOS/17</w:t>
            </w:r>
            <w:r w:rsidRPr="00734DB9">
              <w:rPr>
                <w:rFonts w:asciiTheme="minorHAnsi" w:hAnsiTheme="minorHAnsi" w:cstheme="minorHAnsi"/>
                <w:sz w:val="16"/>
                <w:szCs w:val="16"/>
              </w:rPr>
              <w:br/>
              <w:t>uprawnienia budowlane do projektowania bez ograniczeń w specjalności instalacyjnej w zakresie sieci, instalacji i urządzeń cieplnych, wentylacyjnych, gazowych, wodociągowych i kanalizacyjnych</w:t>
            </w:r>
          </w:p>
        </w:tc>
        <w:tc>
          <w:tcPr>
            <w:tcW w:w="1620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DDB7F33" w14:textId="77777777" w:rsidR="00734DB9" w:rsidRPr="004C5091" w:rsidRDefault="00734DB9" w:rsidP="00734DB9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</w:p>
        </w:tc>
      </w:tr>
      <w:tr w:rsidR="001F6272" w:rsidRPr="00785BFA" w14:paraId="4B298F17" w14:textId="77777777" w:rsidTr="001F6272">
        <w:tblPrEx>
          <w:tblBorders>
            <w:top w:val="single" w:sz="4" w:space="0" w:color="auto"/>
            <w:left w:val="single" w:sz="4" w:space="0" w:color="auto"/>
            <w:right w:val="single" w:sz="4" w:space="0" w:color="auto"/>
          </w:tblBorders>
          <w:tblLook w:val="04A0" w:firstRow="1" w:lastRow="0" w:firstColumn="1" w:lastColumn="0" w:noHBand="0" w:noVBand="1"/>
        </w:tblPrEx>
        <w:trPr>
          <w:cantSplit/>
          <w:trHeight w:val="439"/>
        </w:trPr>
        <w:tc>
          <w:tcPr>
            <w:tcW w:w="1447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31DD308" w14:textId="77777777" w:rsidR="001F6272" w:rsidRDefault="001F6272" w:rsidP="00BC7914">
            <w:pPr>
              <w:pStyle w:val="GPPTabelka"/>
              <w:rPr>
                <w:rFonts w:asciiTheme="minorHAnsi" w:hAnsiTheme="minorHAnsi" w:cstheme="minorHAnsi"/>
                <w:szCs w:val="18"/>
              </w:rPr>
            </w:pPr>
          </w:p>
        </w:tc>
        <w:tc>
          <w:tcPr>
            <w:tcW w:w="1162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A357FF9" w14:textId="77777777" w:rsidR="001F6272" w:rsidRPr="004C5091" w:rsidRDefault="001F6272" w:rsidP="00BC7914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</w:p>
        </w:tc>
        <w:tc>
          <w:tcPr>
            <w:tcW w:w="1162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17B316C" w14:textId="77777777" w:rsidR="001F6272" w:rsidRPr="004C5091" w:rsidRDefault="001F6272" w:rsidP="00BC7914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</w:p>
        </w:tc>
        <w:tc>
          <w:tcPr>
            <w:tcW w:w="406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4E23F565" w14:textId="77777777" w:rsidR="001F6272" w:rsidRPr="004C5091" w:rsidRDefault="001F6272" w:rsidP="00BC7914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</w:p>
        </w:tc>
        <w:tc>
          <w:tcPr>
            <w:tcW w:w="162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489F284" w14:textId="77777777" w:rsidR="001F6272" w:rsidRPr="00785BFA" w:rsidRDefault="001F6272" w:rsidP="00BC7914">
            <w:pPr>
              <w:pStyle w:val="GPPTabelka"/>
              <w:rPr>
                <w:rFonts w:asciiTheme="minorHAnsi" w:hAnsiTheme="minorHAnsi" w:cstheme="minorHAnsi"/>
                <w:szCs w:val="18"/>
              </w:rPr>
            </w:pPr>
          </w:p>
        </w:tc>
      </w:tr>
      <w:tr w:rsidR="001F6272" w:rsidRPr="00785BFA" w14:paraId="6CBA277E" w14:textId="77777777" w:rsidTr="001F6272">
        <w:tblPrEx>
          <w:tblBorders>
            <w:top w:val="single" w:sz="4" w:space="0" w:color="auto"/>
            <w:left w:val="single" w:sz="4" w:space="0" w:color="auto"/>
            <w:right w:val="single" w:sz="4" w:space="0" w:color="auto"/>
          </w:tblBorders>
          <w:tblLook w:val="04A0" w:firstRow="1" w:lastRow="0" w:firstColumn="1" w:lastColumn="0" w:noHBand="0" w:noVBand="1"/>
        </w:tblPrEx>
        <w:trPr>
          <w:cantSplit/>
          <w:trHeight w:val="439"/>
        </w:trPr>
        <w:tc>
          <w:tcPr>
            <w:tcW w:w="144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E605D45" w14:textId="77777777" w:rsidR="001F6272" w:rsidRDefault="001F6272" w:rsidP="00BC7914">
            <w:pPr>
              <w:pStyle w:val="GPPTabelka"/>
              <w:rPr>
                <w:rFonts w:asciiTheme="minorHAnsi" w:hAnsiTheme="minorHAnsi" w:cstheme="minorHAnsi"/>
                <w:szCs w:val="18"/>
              </w:rPr>
            </w:pPr>
          </w:p>
        </w:tc>
        <w:tc>
          <w:tcPr>
            <w:tcW w:w="11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1E7031F" w14:textId="77777777" w:rsidR="001F6272" w:rsidRPr="004C5091" w:rsidRDefault="001F6272" w:rsidP="00BC7914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</w:p>
        </w:tc>
        <w:tc>
          <w:tcPr>
            <w:tcW w:w="116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66F9B0D" w14:textId="77777777" w:rsidR="001F6272" w:rsidRPr="004C5091" w:rsidRDefault="001F6272" w:rsidP="00BC7914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</w:p>
        </w:tc>
        <w:tc>
          <w:tcPr>
            <w:tcW w:w="40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29BEC96" w14:textId="77777777" w:rsidR="001F6272" w:rsidRPr="004C5091" w:rsidRDefault="001F6272" w:rsidP="00BC7914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2CFE613" w14:textId="77777777" w:rsidR="001F6272" w:rsidRPr="00785BFA" w:rsidRDefault="001F6272" w:rsidP="00BC7914">
            <w:pPr>
              <w:pStyle w:val="GPPTabelka"/>
              <w:rPr>
                <w:rFonts w:asciiTheme="minorHAnsi" w:hAnsiTheme="minorHAnsi" w:cstheme="minorHAnsi"/>
                <w:szCs w:val="18"/>
              </w:rPr>
            </w:pPr>
          </w:p>
        </w:tc>
      </w:tr>
      <w:tr w:rsidR="001F6272" w:rsidRPr="00785BFA" w14:paraId="54123AD5" w14:textId="77777777" w:rsidTr="001F6272">
        <w:tblPrEx>
          <w:tblBorders>
            <w:top w:val="single" w:sz="4" w:space="0" w:color="auto"/>
            <w:left w:val="single" w:sz="4" w:space="0" w:color="auto"/>
            <w:right w:val="single" w:sz="4" w:space="0" w:color="auto"/>
          </w:tblBorders>
          <w:tblLook w:val="04A0" w:firstRow="1" w:lastRow="0" w:firstColumn="1" w:lastColumn="0" w:noHBand="0" w:noVBand="1"/>
        </w:tblPrEx>
        <w:trPr>
          <w:cantSplit/>
          <w:trHeight w:val="439"/>
        </w:trPr>
        <w:tc>
          <w:tcPr>
            <w:tcW w:w="144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05B9CF6" w14:textId="77777777" w:rsidR="001F6272" w:rsidRDefault="001F6272" w:rsidP="00BC7914">
            <w:pPr>
              <w:pStyle w:val="GPPTabelka"/>
              <w:rPr>
                <w:rFonts w:asciiTheme="minorHAnsi" w:hAnsiTheme="minorHAnsi" w:cstheme="minorHAnsi"/>
                <w:szCs w:val="18"/>
              </w:rPr>
            </w:pPr>
          </w:p>
        </w:tc>
        <w:tc>
          <w:tcPr>
            <w:tcW w:w="11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5A16A7A" w14:textId="77777777" w:rsidR="001F6272" w:rsidRPr="004C5091" w:rsidRDefault="001F6272" w:rsidP="00BC7914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</w:p>
        </w:tc>
        <w:tc>
          <w:tcPr>
            <w:tcW w:w="116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C7E8D62" w14:textId="77777777" w:rsidR="001F6272" w:rsidRPr="004C5091" w:rsidRDefault="001F6272" w:rsidP="00BC7914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</w:p>
        </w:tc>
        <w:tc>
          <w:tcPr>
            <w:tcW w:w="40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E02B1E1" w14:textId="77777777" w:rsidR="001F6272" w:rsidRPr="004C5091" w:rsidRDefault="001F6272" w:rsidP="00BC7914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86EF74D" w14:textId="77777777" w:rsidR="001F6272" w:rsidRPr="00785BFA" w:rsidRDefault="001F6272" w:rsidP="00BC7914">
            <w:pPr>
              <w:pStyle w:val="GPPTabelka"/>
              <w:rPr>
                <w:rFonts w:asciiTheme="minorHAnsi" w:hAnsiTheme="minorHAnsi" w:cstheme="minorHAnsi"/>
                <w:szCs w:val="18"/>
              </w:rPr>
            </w:pPr>
          </w:p>
        </w:tc>
      </w:tr>
      <w:tr w:rsidR="001F6272" w:rsidRPr="00785BFA" w14:paraId="60FCE34C" w14:textId="77777777" w:rsidTr="001F6272">
        <w:tblPrEx>
          <w:tblBorders>
            <w:top w:val="single" w:sz="4" w:space="0" w:color="auto"/>
            <w:left w:val="single" w:sz="4" w:space="0" w:color="auto"/>
            <w:right w:val="single" w:sz="4" w:space="0" w:color="auto"/>
          </w:tblBorders>
          <w:tblLook w:val="04A0" w:firstRow="1" w:lastRow="0" w:firstColumn="1" w:lastColumn="0" w:noHBand="0" w:noVBand="1"/>
        </w:tblPrEx>
        <w:trPr>
          <w:cantSplit/>
          <w:trHeight w:val="439"/>
        </w:trPr>
        <w:tc>
          <w:tcPr>
            <w:tcW w:w="144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91F6C2D" w14:textId="77777777" w:rsidR="001F6272" w:rsidRDefault="001F6272" w:rsidP="00BC7914">
            <w:pPr>
              <w:pStyle w:val="GPPTabelka"/>
              <w:rPr>
                <w:rFonts w:asciiTheme="minorHAnsi" w:hAnsiTheme="minorHAnsi" w:cstheme="minorHAnsi"/>
                <w:szCs w:val="18"/>
              </w:rPr>
            </w:pPr>
          </w:p>
        </w:tc>
        <w:tc>
          <w:tcPr>
            <w:tcW w:w="11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585E831" w14:textId="77777777" w:rsidR="001F6272" w:rsidRPr="004C5091" w:rsidRDefault="001F6272" w:rsidP="00BC7914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</w:p>
        </w:tc>
        <w:tc>
          <w:tcPr>
            <w:tcW w:w="116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D298495" w14:textId="77777777" w:rsidR="001F6272" w:rsidRPr="004C5091" w:rsidRDefault="001F6272" w:rsidP="00BC7914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</w:p>
        </w:tc>
        <w:tc>
          <w:tcPr>
            <w:tcW w:w="40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CD00772" w14:textId="77777777" w:rsidR="001F6272" w:rsidRPr="004C5091" w:rsidRDefault="001F6272" w:rsidP="00BC7914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43BA668C" w14:textId="77777777" w:rsidR="001F6272" w:rsidRPr="00785BFA" w:rsidRDefault="001F6272" w:rsidP="00BC7914">
            <w:pPr>
              <w:pStyle w:val="GPPTabelka"/>
              <w:rPr>
                <w:rFonts w:asciiTheme="minorHAnsi" w:hAnsiTheme="minorHAnsi" w:cstheme="minorHAnsi"/>
                <w:szCs w:val="18"/>
              </w:rPr>
            </w:pPr>
          </w:p>
        </w:tc>
      </w:tr>
      <w:tr w:rsidR="001F6272" w:rsidRPr="00785BFA" w14:paraId="236568C3" w14:textId="77777777" w:rsidTr="001F6272">
        <w:tblPrEx>
          <w:tblBorders>
            <w:top w:val="single" w:sz="4" w:space="0" w:color="auto"/>
            <w:left w:val="single" w:sz="4" w:space="0" w:color="auto"/>
            <w:right w:val="single" w:sz="4" w:space="0" w:color="auto"/>
          </w:tblBorders>
          <w:tblLook w:val="04A0" w:firstRow="1" w:lastRow="0" w:firstColumn="1" w:lastColumn="0" w:noHBand="0" w:noVBand="1"/>
        </w:tblPrEx>
        <w:trPr>
          <w:cantSplit/>
          <w:trHeight w:val="439"/>
        </w:trPr>
        <w:tc>
          <w:tcPr>
            <w:tcW w:w="144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40474E2" w14:textId="77777777" w:rsidR="001F6272" w:rsidRDefault="001F6272" w:rsidP="00BC7914">
            <w:pPr>
              <w:pStyle w:val="GPPTabelka"/>
              <w:rPr>
                <w:rFonts w:asciiTheme="minorHAnsi" w:hAnsiTheme="minorHAnsi" w:cstheme="minorHAnsi"/>
                <w:szCs w:val="18"/>
              </w:rPr>
            </w:pPr>
          </w:p>
        </w:tc>
        <w:tc>
          <w:tcPr>
            <w:tcW w:w="11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1A04EF80" w14:textId="77777777" w:rsidR="001F6272" w:rsidRPr="004C5091" w:rsidRDefault="001F6272" w:rsidP="00BC7914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</w:p>
        </w:tc>
        <w:tc>
          <w:tcPr>
            <w:tcW w:w="116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4A64BC78" w14:textId="77777777" w:rsidR="001F6272" w:rsidRPr="004C5091" w:rsidRDefault="001F6272" w:rsidP="00BC7914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</w:p>
        </w:tc>
        <w:tc>
          <w:tcPr>
            <w:tcW w:w="40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159F1F90" w14:textId="77777777" w:rsidR="001F6272" w:rsidRPr="004C5091" w:rsidRDefault="001F6272" w:rsidP="00BC7914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148A943B" w14:textId="77777777" w:rsidR="001F6272" w:rsidRPr="00785BFA" w:rsidRDefault="001F6272" w:rsidP="00BC7914">
            <w:pPr>
              <w:pStyle w:val="GPPTabelka"/>
              <w:rPr>
                <w:rFonts w:asciiTheme="minorHAnsi" w:hAnsiTheme="minorHAnsi" w:cstheme="minorHAnsi"/>
                <w:szCs w:val="18"/>
              </w:rPr>
            </w:pPr>
          </w:p>
        </w:tc>
      </w:tr>
      <w:tr w:rsidR="001F6272" w:rsidRPr="00785BFA" w14:paraId="7E568DB5" w14:textId="77777777" w:rsidTr="001F6272">
        <w:tblPrEx>
          <w:tblBorders>
            <w:top w:val="single" w:sz="4" w:space="0" w:color="auto"/>
            <w:left w:val="single" w:sz="4" w:space="0" w:color="auto"/>
            <w:right w:val="single" w:sz="4" w:space="0" w:color="auto"/>
          </w:tblBorders>
          <w:tblLook w:val="04A0" w:firstRow="1" w:lastRow="0" w:firstColumn="1" w:lastColumn="0" w:noHBand="0" w:noVBand="1"/>
        </w:tblPrEx>
        <w:trPr>
          <w:cantSplit/>
          <w:trHeight w:val="439"/>
        </w:trPr>
        <w:tc>
          <w:tcPr>
            <w:tcW w:w="144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11E2D35" w14:textId="77777777" w:rsidR="001F6272" w:rsidRDefault="001F6272" w:rsidP="00BC7914">
            <w:pPr>
              <w:pStyle w:val="GPPTabelka"/>
              <w:rPr>
                <w:rFonts w:asciiTheme="minorHAnsi" w:hAnsiTheme="minorHAnsi" w:cstheme="minorHAnsi"/>
                <w:szCs w:val="18"/>
              </w:rPr>
            </w:pPr>
          </w:p>
        </w:tc>
        <w:tc>
          <w:tcPr>
            <w:tcW w:w="11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1DB90F44" w14:textId="77777777" w:rsidR="001F6272" w:rsidRPr="004C5091" w:rsidRDefault="001F6272" w:rsidP="00BC7914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</w:p>
        </w:tc>
        <w:tc>
          <w:tcPr>
            <w:tcW w:w="116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F8B6257" w14:textId="77777777" w:rsidR="001F6272" w:rsidRPr="004C5091" w:rsidRDefault="001F6272" w:rsidP="00BC7914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</w:p>
        </w:tc>
        <w:tc>
          <w:tcPr>
            <w:tcW w:w="40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1489E1E" w14:textId="77777777" w:rsidR="001F6272" w:rsidRPr="004C5091" w:rsidRDefault="001F6272" w:rsidP="00BC7914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9E697B3" w14:textId="77777777" w:rsidR="001F6272" w:rsidRPr="00785BFA" w:rsidRDefault="001F6272" w:rsidP="00BC7914">
            <w:pPr>
              <w:pStyle w:val="GPPTabelka"/>
              <w:rPr>
                <w:rFonts w:asciiTheme="minorHAnsi" w:hAnsiTheme="minorHAnsi" w:cstheme="minorHAnsi"/>
                <w:szCs w:val="18"/>
              </w:rPr>
            </w:pPr>
          </w:p>
        </w:tc>
      </w:tr>
      <w:tr w:rsidR="001F6272" w:rsidRPr="00785BFA" w14:paraId="6B7C2EF6" w14:textId="77777777" w:rsidTr="001F6272">
        <w:tblPrEx>
          <w:tblBorders>
            <w:top w:val="single" w:sz="4" w:space="0" w:color="auto"/>
            <w:left w:val="single" w:sz="4" w:space="0" w:color="auto"/>
            <w:right w:val="single" w:sz="4" w:space="0" w:color="auto"/>
          </w:tblBorders>
          <w:tblLook w:val="04A0" w:firstRow="1" w:lastRow="0" w:firstColumn="1" w:lastColumn="0" w:noHBand="0" w:noVBand="1"/>
        </w:tblPrEx>
        <w:trPr>
          <w:cantSplit/>
          <w:trHeight w:val="439"/>
        </w:trPr>
        <w:tc>
          <w:tcPr>
            <w:tcW w:w="144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186F2D4" w14:textId="77777777" w:rsidR="001F6272" w:rsidRDefault="001F6272" w:rsidP="00BC7914">
            <w:pPr>
              <w:pStyle w:val="GPPTabelka"/>
              <w:rPr>
                <w:rFonts w:asciiTheme="minorHAnsi" w:hAnsiTheme="minorHAnsi" w:cstheme="minorHAnsi"/>
                <w:szCs w:val="18"/>
              </w:rPr>
            </w:pPr>
          </w:p>
        </w:tc>
        <w:tc>
          <w:tcPr>
            <w:tcW w:w="11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411E8F73" w14:textId="77777777" w:rsidR="001F6272" w:rsidRPr="004C5091" w:rsidRDefault="001F6272" w:rsidP="00BC7914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</w:p>
        </w:tc>
        <w:tc>
          <w:tcPr>
            <w:tcW w:w="116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4C71FFD9" w14:textId="77777777" w:rsidR="001F6272" w:rsidRPr="004C5091" w:rsidRDefault="001F6272" w:rsidP="00BC7914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</w:p>
        </w:tc>
        <w:tc>
          <w:tcPr>
            <w:tcW w:w="40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4C711633" w14:textId="77777777" w:rsidR="001F6272" w:rsidRPr="004C5091" w:rsidRDefault="001F6272" w:rsidP="00BC7914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96D91B9" w14:textId="77777777" w:rsidR="001F6272" w:rsidRPr="00785BFA" w:rsidRDefault="001F6272" w:rsidP="00BC7914">
            <w:pPr>
              <w:pStyle w:val="GPPTabelka"/>
              <w:rPr>
                <w:rFonts w:asciiTheme="minorHAnsi" w:hAnsiTheme="minorHAnsi" w:cstheme="minorHAnsi"/>
                <w:szCs w:val="18"/>
              </w:rPr>
            </w:pPr>
          </w:p>
        </w:tc>
      </w:tr>
      <w:tr w:rsidR="001F6272" w:rsidRPr="00785BFA" w14:paraId="66CA39ED" w14:textId="77777777" w:rsidTr="001F6272">
        <w:tblPrEx>
          <w:tblBorders>
            <w:top w:val="single" w:sz="4" w:space="0" w:color="auto"/>
            <w:left w:val="single" w:sz="4" w:space="0" w:color="auto"/>
            <w:right w:val="single" w:sz="4" w:space="0" w:color="auto"/>
          </w:tblBorders>
          <w:tblLook w:val="04A0" w:firstRow="1" w:lastRow="0" w:firstColumn="1" w:lastColumn="0" w:noHBand="0" w:noVBand="1"/>
        </w:tblPrEx>
        <w:trPr>
          <w:cantSplit/>
          <w:trHeight w:val="439"/>
        </w:trPr>
        <w:tc>
          <w:tcPr>
            <w:tcW w:w="144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5A50306" w14:textId="77777777" w:rsidR="001F6272" w:rsidRDefault="001F6272" w:rsidP="00BC7914">
            <w:pPr>
              <w:pStyle w:val="GPPTabelka"/>
              <w:rPr>
                <w:rFonts w:asciiTheme="minorHAnsi" w:hAnsiTheme="minorHAnsi" w:cstheme="minorHAnsi"/>
                <w:szCs w:val="18"/>
              </w:rPr>
            </w:pPr>
          </w:p>
        </w:tc>
        <w:tc>
          <w:tcPr>
            <w:tcW w:w="11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671EB53" w14:textId="77777777" w:rsidR="001F6272" w:rsidRPr="004C5091" w:rsidRDefault="001F6272" w:rsidP="00BC7914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</w:p>
        </w:tc>
        <w:tc>
          <w:tcPr>
            <w:tcW w:w="116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6B5DA997" w14:textId="77777777" w:rsidR="001F6272" w:rsidRPr="004C5091" w:rsidRDefault="001F6272" w:rsidP="00BC7914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</w:p>
        </w:tc>
        <w:tc>
          <w:tcPr>
            <w:tcW w:w="40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33FE8EA" w14:textId="77777777" w:rsidR="001F6272" w:rsidRPr="004C5091" w:rsidRDefault="001F6272" w:rsidP="00BC7914">
            <w:pPr>
              <w:pStyle w:val="GPPTabelka"/>
              <w:rPr>
                <w:rFonts w:asciiTheme="minorHAnsi" w:hAnsiTheme="minorHAnsi" w:cstheme="minorHAnsi"/>
                <w:sz w:val="16"/>
                <w:szCs w:val="16"/>
              </w:rPr>
            </w:pP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45D71194" w14:textId="77777777" w:rsidR="001F6272" w:rsidRPr="00785BFA" w:rsidRDefault="001F6272" w:rsidP="00BC7914">
            <w:pPr>
              <w:pStyle w:val="GPPTabelka"/>
              <w:rPr>
                <w:rFonts w:asciiTheme="minorHAnsi" w:hAnsiTheme="minorHAnsi" w:cstheme="minorHAnsi"/>
                <w:szCs w:val="18"/>
              </w:rPr>
            </w:pPr>
          </w:p>
        </w:tc>
      </w:tr>
    </w:tbl>
    <w:p w14:paraId="25F23B3B" w14:textId="02F3EF21" w:rsidR="00FC3000" w:rsidRPr="003B0338" w:rsidRDefault="003B0338" w:rsidP="00414AD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DEDED" w:themeFill="accent3" w:themeFillTint="33"/>
        <w:jc w:val="center"/>
        <w:rPr>
          <w:rStyle w:val="Pogrubienie"/>
          <w:rFonts w:asciiTheme="minorHAnsi" w:hAnsiTheme="minorHAnsi" w:cstheme="minorHAnsi"/>
          <w:color w:val="auto"/>
        </w:rPr>
      </w:pPr>
      <w:r w:rsidRPr="003B0338">
        <w:rPr>
          <w:rStyle w:val="Pogrubienie"/>
          <w:rFonts w:asciiTheme="minorHAnsi" w:hAnsiTheme="minorHAnsi" w:cstheme="minorHAnsi"/>
          <w:color w:val="auto"/>
        </w:rPr>
        <w:t>ZAŁĄCZNIK DO STRONY TYTUŁOWEJ: SPIS TREŚCI</w:t>
      </w:r>
    </w:p>
    <w:sdt>
      <w:sdtPr>
        <w:rPr>
          <w:rFonts w:asciiTheme="minorHAnsi" w:hAnsiTheme="minorHAnsi" w:cstheme="minorHAnsi"/>
          <w:b w:val="0"/>
          <w:bCs/>
          <w:color w:val="FFFFFF" w:themeColor="background1"/>
          <w:sz w:val="28"/>
          <w:szCs w:val="28"/>
        </w:rPr>
        <w:id w:val="-619151586"/>
        <w:docPartObj>
          <w:docPartGallery w:val="Table of Contents"/>
          <w:docPartUnique/>
        </w:docPartObj>
      </w:sdtPr>
      <w:sdtEndPr>
        <w:rPr>
          <w:color w:val="auto"/>
          <w:sz w:val="20"/>
          <w:szCs w:val="22"/>
        </w:rPr>
      </w:sdtEndPr>
      <w:sdtContent>
        <w:p w14:paraId="3DFB479F" w14:textId="249A956A" w:rsidR="00FD18DA" w:rsidRDefault="003C2233">
          <w:pPr>
            <w:pStyle w:val="Spistreci1"/>
            <w:rPr>
              <w:rFonts w:asciiTheme="minorHAnsi" w:eastAsiaTheme="minorEastAsia" w:hAnsiTheme="minorHAnsi"/>
              <w:b w:val="0"/>
              <w:noProof/>
              <w:kern w:val="2"/>
              <w:sz w:val="22"/>
              <w:lang w:eastAsia="pl-PL"/>
              <w14:ligatures w14:val="standardContextual"/>
            </w:rPr>
          </w:pPr>
          <w:r w:rsidRPr="00222790">
            <w:rPr>
              <w:rFonts w:asciiTheme="minorHAnsi" w:hAnsiTheme="minorHAnsi" w:cstheme="minorHAnsi"/>
              <w:u w:val="single"/>
            </w:rPr>
            <w:fldChar w:fldCharType="begin"/>
          </w:r>
          <w:r w:rsidRPr="00222790">
            <w:rPr>
              <w:rFonts w:asciiTheme="minorHAnsi" w:hAnsiTheme="minorHAnsi" w:cstheme="minorHAnsi"/>
              <w:u w:val="single"/>
            </w:rPr>
            <w:instrText xml:space="preserve"> TOC \o "1-3" \h \z \u </w:instrText>
          </w:r>
          <w:r w:rsidRPr="00222790">
            <w:rPr>
              <w:rFonts w:asciiTheme="minorHAnsi" w:hAnsiTheme="minorHAnsi" w:cstheme="minorHAnsi"/>
              <w:u w:val="single"/>
            </w:rPr>
            <w:fldChar w:fldCharType="separate"/>
          </w:r>
          <w:hyperlink w:anchor="_Toc185266124" w:history="1">
            <w:r w:rsidR="00FD18DA" w:rsidRPr="00BA6923">
              <w:rPr>
                <w:rStyle w:val="Hipercze"/>
                <w:caps/>
                <w:noProof/>
              </w:rPr>
              <w:t>Decyzje o nadaniu uprawnień budowlanych oraz wpisy do Izby</w:t>
            </w:r>
            <w:r w:rsidR="00FD18DA">
              <w:rPr>
                <w:noProof/>
                <w:webHidden/>
              </w:rPr>
              <w:tab/>
            </w:r>
            <w:r w:rsidR="00FD18DA">
              <w:rPr>
                <w:noProof/>
                <w:webHidden/>
              </w:rPr>
              <w:fldChar w:fldCharType="begin"/>
            </w:r>
            <w:r w:rsidR="00FD18DA">
              <w:rPr>
                <w:noProof/>
                <w:webHidden/>
              </w:rPr>
              <w:instrText xml:space="preserve"> PAGEREF _Toc185266124 \h </w:instrText>
            </w:r>
            <w:r w:rsidR="00FD18DA">
              <w:rPr>
                <w:noProof/>
                <w:webHidden/>
              </w:rPr>
            </w:r>
            <w:r w:rsidR="00FD18DA">
              <w:rPr>
                <w:noProof/>
                <w:webHidden/>
              </w:rPr>
              <w:fldChar w:fldCharType="separate"/>
            </w:r>
            <w:r w:rsidR="00B427DE">
              <w:rPr>
                <w:noProof/>
                <w:webHidden/>
              </w:rPr>
              <w:t>4</w:t>
            </w:r>
            <w:r w:rsidR="00FD18DA">
              <w:rPr>
                <w:noProof/>
                <w:webHidden/>
              </w:rPr>
              <w:fldChar w:fldCharType="end"/>
            </w:r>
          </w:hyperlink>
        </w:p>
        <w:p w14:paraId="6BF778AC" w14:textId="145FB0CB" w:rsidR="00FD18DA" w:rsidRDefault="00FD18DA">
          <w:pPr>
            <w:pStyle w:val="Spistreci2"/>
            <w:rPr>
              <w:rFonts w:asciiTheme="minorHAnsi" w:eastAsiaTheme="minorEastAsia" w:hAnsiTheme="minorHAnsi"/>
              <w:b w:val="0"/>
              <w:noProof/>
              <w:kern w:val="2"/>
              <w:sz w:val="22"/>
              <w:lang w:eastAsia="pl-PL"/>
              <w14:ligatures w14:val="standardContextual"/>
            </w:rPr>
          </w:pPr>
          <w:hyperlink w:anchor="_Toc185266125" w:history="1">
            <w:r w:rsidRPr="00BA6923">
              <w:rPr>
                <w:rStyle w:val="Hipercze"/>
                <w:rFonts w:cstheme="minorHAnsi"/>
                <w:noProof/>
              </w:rPr>
              <w:t>CZĘŚĆ OPISOWA PROJEKTU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_Toc185266125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427DE"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FDD5D7E" w14:textId="558A4272" w:rsidR="00FD18DA" w:rsidRDefault="00FD18DA">
          <w:pPr>
            <w:pStyle w:val="Spistreci3"/>
            <w:rPr>
              <w:rFonts w:asciiTheme="minorHAnsi" w:eastAsiaTheme="minorEastAsia" w:hAnsiTheme="minorHAnsi"/>
              <w:noProof/>
              <w:kern w:val="2"/>
              <w:sz w:val="22"/>
              <w:lang w:eastAsia="pl-PL"/>
              <w14:ligatures w14:val="standardContextual"/>
            </w:rPr>
          </w:pPr>
          <w:hyperlink w:anchor="_Toc185266126" w:history="1">
            <w:r w:rsidRPr="00BA6923">
              <w:rPr>
                <w:rStyle w:val="Hipercze"/>
                <w:rFonts w:cstheme="minorHAnsi"/>
                <w:noProof/>
              </w:rPr>
              <w:t>1.</w:t>
            </w:r>
            <w:r>
              <w:rPr>
                <w:rFonts w:asciiTheme="minorHAnsi" w:eastAsiaTheme="minorEastAsia" w:hAnsiTheme="minorHAnsi"/>
                <w:noProof/>
                <w:kern w:val="2"/>
                <w:sz w:val="22"/>
                <w:lang w:eastAsia="pl-PL"/>
                <w14:ligatures w14:val="standardContextual"/>
              </w:rPr>
              <w:tab/>
            </w:r>
            <w:r w:rsidRPr="00BA6923">
              <w:rPr>
                <w:rStyle w:val="Hipercze"/>
                <w:rFonts w:cstheme="minorHAnsi"/>
                <w:noProof/>
              </w:rPr>
              <w:t>Przedmiot opracowania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_Toc185266126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427DE"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A5859C1" w14:textId="622263FD" w:rsidR="00FD18DA" w:rsidRDefault="00FD18DA">
          <w:pPr>
            <w:pStyle w:val="Spistreci3"/>
            <w:rPr>
              <w:rFonts w:asciiTheme="minorHAnsi" w:eastAsiaTheme="minorEastAsia" w:hAnsiTheme="minorHAnsi"/>
              <w:noProof/>
              <w:kern w:val="2"/>
              <w:sz w:val="22"/>
              <w:lang w:eastAsia="pl-PL"/>
              <w14:ligatures w14:val="standardContextual"/>
            </w:rPr>
          </w:pPr>
          <w:hyperlink w:anchor="_Toc185266127" w:history="1">
            <w:r w:rsidRPr="00BA6923">
              <w:rPr>
                <w:rStyle w:val="Hipercze"/>
                <w:noProof/>
              </w:rPr>
              <w:t>2.</w:t>
            </w:r>
            <w:r>
              <w:rPr>
                <w:rFonts w:asciiTheme="minorHAnsi" w:eastAsiaTheme="minorEastAsia" w:hAnsiTheme="minorHAnsi"/>
                <w:noProof/>
                <w:kern w:val="2"/>
                <w:sz w:val="22"/>
                <w:lang w:eastAsia="pl-PL"/>
                <w14:ligatures w14:val="standardContextual"/>
              </w:rPr>
              <w:tab/>
            </w:r>
            <w:r w:rsidRPr="00BA6923">
              <w:rPr>
                <w:rStyle w:val="Hipercze"/>
                <w:noProof/>
              </w:rPr>
              <w:t>Podstawa opracowania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_Toc185266127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427DE"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A7816AE" w14:textId="553E0B6B" w:rsidR="00FD18DA" w:rsidRDefault="00FD18DA">
          <w:pPr>
            <w:pStyle w:val="Spistreci3"/>
            <w:rPr>
              <w:rFonts w:asciiTheme="minorHAnsi" w:eastAsiaTheme="minorEastAsia" w:hAnsiTheme="minorHAnsi"/>
              <w:noProof/>
              <w:kern w:val="2"/>
              <w:sz w:val="22"/>
              <w:lang w:eastAsia="pl-PL"/>
              <w14:ligatures w14:val="standardContextual"/>
            </w:rPr>
          </w:pPr>
          <w:hyperlink w:anchor="_Toc185266128" w:history="1">
            <w:r w:rsidRPr="00BA6923">
              <w:rPr>
                <w:rStyle w:val="Hipercze"/>
                <w:noProof/>
              </w:rPr>
              <w:t>3.</w:t>
            </w:r>
            <w:r>
              <w:rPr>
                <w:rFonts w:asciiTheme="minorHAnsi" w:eastAsiaTheme="minorEastAsia" w:hAnsiTheme="minorHAnsi"/>
                <w:noProof/>
                <w:kern w:val="2"/>
                <w:sz w:val="22"/>
                <w:lang w:eastAsia="pl-PL"/>
                <w14:ligatures w14:val="standardContextual"/>
              </w:rPr>
              <w:tab/>
            </w:r>
            <w:r w:rsidRPr="00BA6923">
              <w:rPr>
                <w:rStyle w:val="Hipercze"/>
                <w:noProof/>
              </w:rPr>
              <w:t>Instalacja wody zimnej i cwu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_Toc185266128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427DE"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C0AFBB0" w14:textId="2F699065" w:rsidR="00FD18DA" w:rsidRDefault="00FD18DA">
          <w:pPr>
            <w:pStyle w:val="Spistreci3"/>
            <w:rPr>
              <w:rFonts w:asciiTheme="minorHAnsi" w:eastAsiaTheme="minorEastAsia" w:hAnsiTheme="minorHAnsi"/>
              <w:noProof/>
              <w:kern w:val="2"/>
              <w:sz w:val="22"/>
              <w:lang w:eastAsia="pl-PL"/>
              <w14:ligatures w14:val="standardContextual"/>
            </w:rPr>
          </w:pPr>
          <w:hyperlink w:anchor="_Toc185266129" w:history="1">
            <w:r w:rsidRPr="00BA6923">
              <w:rPr>
                <w:rStyle w:val="Hipercze"/>
                <w:noProof/>
              </w:rPr>
              <w:t>4.</w:t>
            </w:r>
            <w:r>
              <w:rPr>
                <w:rFonts w:asciiTheme="minorHAnsi" w:eastAsiaTheme="minorEastAsia" w:hAnsiTheme="minorHAnsi"/>
                <w:noProof/>
                <w:kern w:val="2"/>
                <w:sz w:val="22"/>
                <w:lang w:eastAsia="pl-PL"/>
                <w14:ligatures w14:val="standardContextual"/>
              </w:rPr>
              <w:tab/>
            </w:r>
            <w:r w:rsidRPr="00BA6923">
              <w:rPr>
                <w:rStyle w:val="Hipercze"/>
                <w:noProof/>
              </w:rPr>
              <w:t>Kanalizacja sanitarna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_Toc185266129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427DE"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C6646AF" w14:textId="31147B0D" w:rsidR="00FD18DA" w:rsidRDefault="00FD18DA">
          <w:pPr>
            <w:pStyle w:val="Spistreci3"/>
            <w:rPr>
              <w:rFonts w:asciiTheme="minorHAnsi" w:eastAsiaTheme="minorEastAsia" w:hAnsiTheme="minorHAnsi"/>
              <w:noProof/>
              <w:kern w:val="2"/>
              <w:sz w:val="22"/>
              <w:lang w:eastAsia="pl-PL"/>
              <w14:ligatures w14:val="standardContextual"/>
            </w:rPr>
          </w:pPr>
          <w:hyperlink w:anchor="_Toc185266130" w:history="1">
            <w:r w:rsidRPr="00BA6923">
              <w:rPr>
                <w:rStyle w:val="Hipercze"/>
                <w:noProof/>
              </w:rPr>
              <w:t>5.</w:t>
            </w:r>
            <w:r>
              <w:rPr>
                <w:rFonts w:asciiTheme="minorHAnsi" w:eastAsiaTheme="minorEastAsia" w:hAnsiTheme="minorHAnsi"/>
                <w:noProof/>
                <w:kern w:val="2"/>
                <w:sz w:val="22"/>
                <w:lang w:eastAsia="pl-PL"/>
                <w14:ligatures w14:val="standardContextual"/>
              </w:rPr>
              <w:tab/>
            </w:r>
            <w:r w:rsidRPr="00BA6923">
              <w:rPr>
                <w:rStyle w:val="Hipercze"/>
                <w:noProof/>
              </w:rPr>
              <w:t>Instalacja ogrzewania i chłodzenia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_Toc185266130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427DE"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AB286CF" w14:textId="0BE53510" w:rsidR="00FD18DA" w:rsidRDefault="00FD18DA">
          <w:pPr>
            <w:pStyle w:val="Spistreci3"/>
            <w:rPr>
              <w:rFonts w:asciiTheme="minorHAnsi" w:eastAsiaTheme="minorEastAsia" w:hAnsiTheme="minorHAnsi"/>
              <w:noProof/>
              <w:kern w:val="2"/>
              <w:sz w:val="22"/>
              <w:lang w:eastAsia="pl-PL"/>
              <w14:ligatures w14:val="standardContextual"/>
            </w:rPr>
          </w:pPr>
          <w:hyperlink w:anchor="_Toc185266131" w:history="1">
            <w:r w:rsidRPr="00BA6923">
              <w:rPr>
                <w:rStyle w:val="Hipercze"/>
                <w:noProof/>
              </w:rPr>
              <w:t>6.</w:t>
            </w:r>
            <w:r>
              <w:rPr>
                <w:rFonts w:asciiTheme="minorHAnsi" w:eastAsiaTheme="minorEastAsia" w:hAnsiTheme="minorHAnsi"/>
                <w:noProof/>
                <w:kern w:val="2"/>
                <w:sz w:val="22"/>
                <w:lang w:eastAsia="pl-PL"/>
                <w14:ligatures w14:val="standardContextual"/>
              </w:rPr>
              <w:tab/>
            </w:r>
            <w:r w:rsidRPr="00BA6923">
              <w:rPr>
                <w:rStyle w:val="Hipercze"/>
                <w:noProof/>
              </w:rPr>
              <w:t>Wentylacja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_Toc185266131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427DE"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DEA87F2" w14:textId="454532DE" w:rsidR="00FD18DA" w:rsidRDefault="00FD18DA">
          <w:pPr>
            <w:pStyle w:val="Spistreci3"/>
            <w:rPr>
              <w:rFonts w:asciiTheme="minorHAnsi" w:eastAsiaTheme="minorEastAsia" w:hAnsiTheme="minorHAnsi"/>
              <w:noProof/>
              <w:kern w:val="2"/>
              <w:sz w:val="22"/>
              <w:lang w:eastAsia="pl-PL"/>
              <w14:ligatures w14:val="standardContextual"/>
            </w:rPr>
          </w:pPr>
          <w:hyperlink w:anchor="_Toc185266132" w:history="1">
            <w:r w:rsidRPr="00BA6923">
              <w:rPr>
                <w:rStyle w:val="Hipercze"/>
                <w:noProof/>
              </w:rPr>
              <w:t>7.</w:t>
            </w:r>
            <w:r>
              <w:rPr>
                <w:rFonts w:asciiTheme="minorHAnsi" w:eastAsiaTheme="minorEastAsia" w:hAnsiTheme="minorHAnsi"/>
                <w:noProof/>
                <w:kern w:val="2"/>
                <w:sz w:val="22"/>
                <w:lang w:eastAsia="pl-PL"/>
                <w14:ligatures w14:val="standardContextual"/>
              </w:rPr>
              <w:tab/>
            </w:r>
            <w:r w:rsidRPr="00BA6923">
              <w:rPr>
                <w:rStyle w:val="Hipercze"/>
                <w:noProof/>
              </w:rPr>
              <w:t>Uwagi końcowe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_Toc185266132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427DE"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96E1319" w14:textId="1BA6A8AB" w:rsidR="00FD18DA" w:rsidRDefault="00FD18DA">
          <w:pPr>
            <w:pStyle w:val="Spistreci1"/>
            <w:rPr>
              <w:rFonts w:asciiTheme="minorHAnsi" w:eastAsiaTheme="minorEastAsia" w:hAnsiTheme="minorHAnsi"/>
              <w:b w:val="0"/>
              <w:noProof/>
              <w:kern w:val="2"/>
              <w:sz w:val="22"/>
              <w:lang w:eastAsia="pl-PL"/>
              <w14:ligatures w14:val="standardContextual"/>
            </w:rPr>
          </w:pPr>
          <w:hyperlink w:anchor="_Toc185266133" w:history="1">
            <w:r w:rsidRPr="00BA6923">
              <w:rPr>
                <w:rStyle w:val="Hipercze"/>
                <w:rFonts w:cstheme="minorHAnsi"/>
                <w:noProof/>
              </w:rPr>
              <w:t>INFORMACJA DOTYCZĄCA ODSTĘPSTW OD PROJEKTU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_Toc185266133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427DE"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EDF8B2A" w14:textId="44266182" w:rsidR="00FD18DA" w:rsidRDefault="00FD18DA">
          <w:pPr>
            <w:pStyle w:val="Spistreci2"/>
            <w:rPr>
              <w:rFonts w:asciiTheme="minorHAnsi" w:eastAsiaTheme="minorEastAsia" w:hAnsiTheme="minorHAnsi"/>
              <w:b w:val="0"/>
              <w:noProof/>
              <w:kern w:val="2"/>
              <w:sz w:val="22"/>
              <w:lang w:eastAsia="pl-PL"/>
              <w14:ligatures w14:val="standardContextual"/>
            </w:rPr>
          </w:pPr>
          <w:hyperlink w:anchor="_Toc185266134" w:history="1">
            <w:r w:rsidRPr="00BA6923">
              <w:rPr>
                <w:rStyle w:val="Hipercze"/>
                <w:rFonts w:cstheme="minorHAnsi"/>
                <w:noProof/>
              </w:rPr>
              <w:t>CZĘŚĆ RYSUNKOWA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_Toc185266134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427DE"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872311B" w14:textId="00EA7F03" w:rsidR="00FC3000" w:rsidRPr="00222790" w:rsidRDefault="003C2233" w:rsidP="00FC3BC2">
          <w:pPr>
            <w:pStyle w:val="Spistreci1"/>
            <w:jc w:val="both"/>
            <w:rPr>
              <w:rFonts w:asciiTheme="minorHAnsi" w:hAnsiTheme="minorHAnsi" w:cstheme="minorHAnsi"/>
            </w:rPr>
          </w:pPr>
          <w:r w:rsidRPr="00222790">
            <w:rPr>
              <w:rFonts w:asciiTheme="minorHAnsi" w:hAnsiTheme="minorHAnsi" w:cstheme="minorHAnsi"/>
              <w:u w:val="single"/>
            </w:rPr>
            <w:fldChar w:fldCharType="end"/>
          </w:r>
        </w:p>
      </w:sdtContent>
    </w:sdt>
    <w:p w14:paraId="05B109F7" w14:textId="77777777" w:rsidR="00F704C8" w:rsidRPr="00222790" w:rsidRDefault="00F704C8" w:rsidP="00FC3BC2">
      <w:pPr>
        <w:jc w:val="both"/>
        <w:rPr>
          <w:rFonts w:asciiTheme="minorHAnsi" w:hAnsiTheme="minorHAnsi" w:cstheme="minorHAnsi"/>
        </w:rPr>
      </w:pPr>
    </w:p>
    <w:p w14:paraId="73D7F7B5" w14:textId="765DAD09" w:rsidR="008D6EF9" w:rsidRPr="00222790" w:rsidRDefault="008D6EF9" w:rsidP="00FC3BC2">
      <w:pPr>
        <w:spacing w:before="0" w:after="160" w:line="259" w:lineRule="auto"/>
        <w:ind w:left="0"/>
        <w:jc w:val="both"/>
        <w:rPr>
          <w:rFonts w:asciiTheme="minorHAnsi" w:hAnsiTheme="minorHAnsi" w:cstheme="minorHAnsi"/>
        </w:rPr>
      </w:pPr>
    </w:p>
    <w:p w14:paraId="0C1A31A2" w14:textId="77777777" w:rsidR="00F704C8" w:rsidRPr="00222790" w:rsidRDefault="00F704C8" w:rsidP="00FC3BC2">
      <w:pPr>
        <w:jc w:val="both"/>
        <w:rPr>
          <w:rFonts w:asciiTheme="minorHAnsi" w:hAnsiTheme="minorHAnsi" w:cstheme="minorHAnsi"/>
        </w:rPr>
      </w:pPr>
    </w:p>
    <w:p w14:paraId="3575A599" w14:textId="77777777" w:rsidR="008D6EF9" w:rsidRPr="00222790" w:rsidRDefault="008D6EF9" w:rsidP="00FC3BC2">
      <w:pPr>
        <w:jc w:val="both"/>
        <w:rPr>
          <w:rFonts w:asciiTheme="minorHAnsi" w:hAnsiTheme="minorHAnsi" w:cstheme="minorHAnsi"/>
        </w:rPr>
      </w:pPr>
    </w:p>
    <w:p w14:paraId="33D62FED" w14:textId="77777777" w:rsidR="00DB56C6" w:rsidRPr="00222790" w:rsidRDefault="00DB56C6" w:rsidP="00FC3BC2">
      <w:pPr>
        <w:jc w:val="both"/>
        <w:rPr>
          <w:rFonts w:asciiTheme="minorHAnsi" w:hAnsiTheme="minorHAnsi" w:cstheme="minorHAnsi"/>
        </w:rPr>
      </w:pPr>
    </w:p>
    <w:p w14:paraId="0F0F719F" w14:textId="77777777" w:rsidR="00DB56C6" w:rsidRPr="00222790" w:rsidRDefault="00DB56C6" w:rsidP="00FC3BC2">
      <w:pPr>
        <w:jc w:val="both"/>
        <w:rPr>
          <w:rFonts w:asciiTheme="minorHAnsi" w:hAnsiTheme="minorHAnsi" w:cstheme="minorHAnsi"/>
        </w:rPr>
      </w:pPr>
    </w:p>
    <w:p w14:paraId="6BC97BA4" w14:textId="77777777" w:rsidR="00DB56C6" w:rsidRPr="00222790" w:rsidRDefault="00DB56C6" w:rsidP="00FC3BC2">
      <w:pPr>
        <w:jc w:val="both"/>
        <w:rPr>
          <w:rFonts w:asciiTheme="minorHAnsi" w:hAnsiTheme="minorHAnsi" w:cstheme="minorHAnsi"/>
        </w:rPr>
      </w:pPr>
    </w:p>
    <w:p w14:paraId="2EB86607" w14:textId="77777777" w:rsidR="00DB56C6" w:rsidRPr="00222790" w:rsidRDefault="00DB56C6" w:rsidP="00FC3BC2">
      <w:pPr>
        <w:jc w:val="both"/>
        <w:rPr>
          <w:rFonts w:asciiTheme="minorHAnsi" w:hAnsiTheme="minorHAnsi" w:cstheme="minorHAnsi"/>
        </w:rPr>
      </w:pPr>
    </w:p>
    <w:p w14:paraId="6BF4BEAD" w14:textId="77777777" w:rsidR="00DB56C6" w:rsidRPr="00222790" w:rsidRDefault="00DB56C6" w:rsidP="00FC3BC2">
      <w:pPr>
        <w:jc w:val="both"/>
        <w:rPr>
          <w:rFonts w:asciiTheme="minorHAnsi" w:hAnsiTheme="minorHAnsi" w:cstheme="minorHAnsi"/>
        </w:rPr>
      </w:pPr>
    </w:p>
    <w:p w14:paraId="72016BCC" w14:textId="77777777" w:rsidR="00DB56C6" w:rsidRPr="00222790" w:rsidRDefault="00DB56C6" w:rsidP="00FC3BC2">
      <w:pPr>
        <w:jc w:val="both"/>
        <w:rPr>
          <w:rFonts w:asciiTheme="minorHAnsi" w:hAnsiTheme="minorHAnsi" w:cstheme="minorHAnsi"/>
        </w:rPr>
      </w:pPr>
    </w:p>
    <w:p w14:paraId="494ECA09" w14:textId="01B51AE6" w:rsidR="00C81210" w:rsidRDefault="006A2EBD">
      <w:pPr>
        <w:spacing w:before="0" w:after="160" w:line="259" w:lineRule="auto"/>
        <w:ind w:left="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br w:type="page"/>
      </w:r>
    </w:p>
    <w:tbl>
      <w:tblPr>
        <w:tblStyle w:val="Tabela-Siatka"/>
        <w:tblW w:w="0" w:type="auto"/>
        <w:tblInd w:w="13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7F7F7F" w:themeFill="text1" w:themeFillTint="80"/>
        <w:tblLook w:val="04A0" w:firstRow="1" w:lastRow="0" w:firstColumn="1" w:lastColumn="0" w:noHBand="0" w:noVBand="1"/>
      </w:tblPr>
      <w:tblGrid>
        <w:gridCol w:w="8923"/>
      </w:tblGrid>
      <w:tr w:rsidR="00C81210" w:rsidRPr="00785BFA" w14:paraId="4CE2737B" w14:textId="77777777" w:rsidTr="00BC7914">
        <w:tc>
          <w:tcPr>
            <w:tcW w:w="8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</w:tcPr>
          <w:p w14:paraId="4651D844" w14:textId="77777777" w:rsidR="00C81210" w:rsidRPr="00785BFA" w:rsidRDefault="00C81210" w:rsidP="00BC7914">
            <w:pPr>
              <w:pStyle w:val="GPPOPIS"/>
              <w:ind w:left="0"/>
              <w:jc w:val="center"/>
              <w:rPr>
                <w:b/>
                <w:bCs/>
                <w:color w:val="FFFFFF" w:themeColor="background1"/>
                <w:sz w:val="22"/>
                <w:szCs w:val="24"/>
              </w:rPr>
            </w:pPr>
            <w:bookmarkStart w:id="0" w:name="_Hlk54884458"/>
            <w:bookmarkStart w:id="1" w:name="_Toc393105639"/>
            <w:bookmarkStart w:id="2" w:name="_Toc52561090"/>
            <w:r w:rsidRPr="00384198">
              <w:rPr>
                <w:b/>
                <w:bCs/>
                <w:sz w:val="22"/>
                <w:szCs w:val="24"/>
              </w:rPr>
              <w:t>OŚWIADCZENIA PROJEKTANTÓW</w:t>
            </w:r>
          </w:p>
        </w:tc>
      </w:tr>
    </w:tbl>
    <w:p w14:paraId="26751A2A" w14:textId="77777777" w:rsidR="00C81210" w:rsidRDefault="00C81210" w:rsidP="00C81210">
      <w:pPr>
        <w:pStyle w:val="GPPOPIS"/>
      </w:pPr>
    </w:p>
    <w:p w14:paraId="757986FC" w14:textId="77777777" w:rsidR="00C81210" w:rsidRDefault="00C81210" w:rsidP="00C81210">
      <w:pPr>
        <w:pStyle w:val="GPPOPIS"/>
        <w:rPr>
          <w:rFonts w:ascii="Arial" w:hAnsi="Arial"/>
          <w:i/>
          <w:sz w:val="16"/>
        </w:rPr>
      </w:pPr>
      <w:r>
        <w:t>Zgodnie z art. 34 ust. 3d pkt. 3 ustawy z dnia 7 lipca 1994 Prawo Budowlane, niżej podpisani projektanci oświadczają, że projekt niniejszy został sporządzony zgodnie z obowiązującymi przepisami i zasadami wiedzy technicznej</w:t>
      </w:r>
    </w:p>
    <w:p w14:paraId="523C678F" w14:textId="77777777" w:rsidR="00C81210" w:rsidRDefault="00C81210" w:rsidP="00C81210">
      <w:pPr>
        <w:rPr>
          <w:i/>
          <w:sz w:val="16"/>
        </w:rPr>
      </w:pPr>
    </w:p>
    <w:tbl>
      <w:tblPr>
        <w:tblW w:w="9291" w:type="dxa"/>
        <w:tblLayout w:type="fixed"/>
        <w:tblLook w:val="04A0" w:firstRow="1" w:lastRow="0" w:firstColumn="1" w:lastColumn="0" w:noHBand="0" w:noVBand="1"/>
      </w:tblPr>
      <w:tblGrid>
        <w:gridCol w:w="2093"/>
        <w:gridCol w:w="1984"/>
        <w:gridCol w:w="3402"/>
        <w:gridCol w:w="1812"/>
      </w:tblGrid>
      <w:tr w:rsidR="009F44B6" w:rsidRPr="000049F8" w14:paraId="19C7BC46" w14:textId="77777777" w:rsidTr="00EA6965">
        <w:tc>
          <w:tcPr>
            <w:tcW w:w="2093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300BB0C8" w14:textId="77777777" w:rsidR="009F44B6" w:rsidRPr="000049F8" w:rsidRDefault="009F44B6" w:rsidP="00BC7914">
            <w:pPr>
              <w:pStyle w:val="GPPTabelka"/>
              <w:rPr>
                <w:rFonts w:asciiTheme="minorHAnsi" w:hAnsiTheme="minorHAnsi" w:cstheme="minorHAnsi"/>
              </w:rPr>
            </w:pPr>
            <w:r w:rsidRPr="000049F8">
              <w:rPr>
                <w:rFonts w:asciiTheme="minorHAnsi" w:hAnsiTheme="minorHAnsi" w:cstheme="minorHAnsi"/>
              </w:rPr>
              <w:t>BRANŻA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4B89C4F8" w14:textId="77777777" w:rsidR="009F44B6" w:rsidRPr="000049F8" w:rsidRDefault="009F44B6" w:rsidP="00BC7914">
            <w:pPr>
              <w:pStyle w:val="GPPTabelka"/>
              <w:rPr>
                <w:rFonts w:asciiTheme="minorHAnsi" w:hAnsiTheme="minorHAnsi" w:cstheme="minorHAnsi"/>
              </w:rPr>
            </w:pPr>
            <w:r w:rsidRPr="000049F8">
              <w:rPr>
                <w:rFonts w:asciiTheme="minorHAnsi" w:hAnsiTheme="minorHAnsi" w:cstheme="minorHAnsi"/>
              </w:rPr>
              <w:t>IMIĘ I NAZWISKO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7F562F8A" w14:textId="77777777" w:rsidR="009F44B6" w:rsidRPr="000049F8" w:rsidRDefault="009F44B6" w:rsidP="00BC7914">
            <w:pPr>
              <w:pStyle w:val="GPPTabelka"/>
              <w:rPr>
                <w:rFonts w:asciiTheme="minorHAnsi" w:hAnsiTheme="minorHAnsi" w:cstheme="minorHAnsi"/>
              </w:rPr>
            </w:pPr>
            <w:r w:rsidRPr="000049F8">
              <w:rPr>
                <w:rFonts w:asciiTheme="minorHAnsi" w:hAnsiTheme="minorHAnsi" w:cstheme="minorHAnsi"/>
              </w:rPr>
              <w:t>NUMER UPRAWNIEŃ I SPECJALNOŚĆ</w:t>
            </w:r>
          </w:p>
        </w:tc>
        <w:tc>
          <w:tcPr>
            <w:tcW w:w="1812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286AABFB" w14:textId="77777777" w:rsidR="009F44B6" w:rsidRPr="000049F8" w:rsidRDefault="009F44B6" w:rsidP="00BC7914">
            <w:pPr>
              <w:pStyle w:val="GPPTabelka"/>
              <w:rPr>
                <w:rFonts w:asciiTheme="minorHAnsi" w:hAnsiTheme="minorHAnsi" w:cstheme="minorHAnsi"/>
              </w:rPr>
            </w:pPr>
            <w:r w:rsidRPr="000049F8">
              <w:rPr>
                <w:rFonts w:asciiTheme="minorHAnsi" w:hAnsiTheme="minorHAnsi" w:cstheme="minorHAnsi"/>
              </w:rPr>
              <w:t>PODPIS</w:t>
            </w:r>
          </w:p>
          <w:p w14:paraId="1F5496ED" w14:textId="77777777" w:rsidR="009F44B6" w:rsidRPr="000049F8" w:rsidRDefault="009F44B6" w:rsidP="00BC7914">
            <w:pPr>
              <w:pStyle w:val="GPPTabelka"/>
              <w:rPr>
                <w:rFonts w:asciiTheme="minorHAnsi" w:hAnsiTheme="minorHAnsi" w:cstheme="minorHAnsi"/>
                <w:bCs/>
              </w:rPr>
            </w:pPr>
            <w:r w:rsidRPr="000049F8">
              <w:rPr>
                <w:rFonts w:asciiTheme="minorHAnsi" w:hAnsiTheme="minorHAnsi" w:cstheme="minorHAnsi"/>
                <w:bCs/>
              </w:rPr>
              <w:t>data opracowania:</w:t>
            </w:r>
          </w:p>
          <w:p w14:paraId="0B2EB44E" w14:textId="771D5D23" w:rsidR="009F44B6" w:rsidRPr="000049F8" w:rsidRDefault="009F44B6" w:rsidP="00322956">
            <w:pPr>
              <w:pStyle w:val="GPPTabelka"/>
              <w:rPr>
                <w:rFonts w:asciiTheme="minorHAnsi" w:hAnsiTheme="minorHAnsi" w:cstheme="minorHAnsi"/>
                <w:sz w:val="22"/>
                <w:szCs w:val="24"/>
              </w:rPr>
            </w:pPr>
            <w:r>
              <w:rPr>
                <w:rFonts w:asciiTheme="minorHAnsi" w:hAnsiTheme="minorHAnsi" w:cstheme="minorHAnsi"/>
              </w:rPr>
              <w:t>2024-</w:t>
            </w:r>
            <w:r w:rsidR="002B23D8">
              <w:rPr>
                <w:rFonts w:asciiTheme="minorHAnsi" w:hAnsiTheme="minorHAnsi" w:cstheme="minorHAnsi"/>
              </w:rPr>
              <w:t>1</w:t>
            </w:r>
            <w:r w:rsidR="00322956">
              <w:rPr>
                <w:rFonts w:asciiTheme="minorHAnsi" w:hAnsiTheme="minorHAnsi" w:cstheme="minorHAnsi"/>
              </w:rPr>
              <w:t>2</w:t>
            </w:r>
            <w:r>
              <w:rPr>
                <w:rFonts w:asciiTheme="minorHAnsi" w:hAnsiTheme="minorHAnsi" w:cstheme="minorHAnsi"/>
              </w:rPr>
              <w:t>-1</w:t>
            </w:r>
            <w:r w:rsidR="00322956">
              <w:rPr>
                <w:rFonts w:asciiTheme="minorHAnsi" w:hAnsiTheme="minorHAnsi" w:cstheme="minorHAnsi"/>
              </w:rPr>
              <w:t>3</w:t>
            </w:r>
          </w:p>
        </w:tc>
      </w:tr>
      <w:tr w:rsidR="009F44B6" w:rsidRPr="00785BFA" w14:paraId="03E870FB" w14:textId="77777777" w:rsidTr="00EA6965">
        <w:trPr>
          <w:trHeight w:val="1350"/>
        </w:trPr>
        <w:tc>
          <w:tcPr>
            <w:tcW w:w="2093" w:type="dxa"/>
            <w:tcBorders>
              <w:top w:val="single" w:sz="4" w:space="0" w:color="auto"/>
              <w:bottom w:val="single" w:sz="4" w:space="0" w:color="auto"/>
            </w:tcBorders>
            <w:vAlign w:val="center"/>
            <w:hideMark/>
          </w:tcPr>
          <w:p w14:paraId="1E8E9C27" w14:textId="2DFC7D62" w:rsidR="009F44B6" w:rsidRPr="00785BFA" w:rsidRDefault="00FB3159" w:rsidP="00EA6965">
            <w:pPr>
              <w:pStyle w:val="GPPTabelka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Inst. sanitarne</w:t>
            </w:r>
          </w:p>
        </w:tc>
        <w:tc>
          <w:tcPr>
            <w:tcW w:w="1984" w:type="dxa"/>
            <w:tcBorders>
              <w:top w:val="single" w:sz="4" w:space="0" w:color="auto"/>
              <w:bottom w:val="single" w:sz="4" w:space="0" w:color="auto"/>
            </w:tcBorders>
            <w:vAlign w:val="center"/>
            <w:hideMark/>
          </w:tcPr>
          <w:p w14:paraId="60094C06" w14:textId="648B1D87" w:rsidR="009F44B6" w:rsidRPr="00785BFA" w:rsidRDefault="00FB3159" w:rsidP="00BC7914">
            <w:pPr>
              <w:pStyle w:val="GPPTabelka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Tomasz Magdziarz</w:t>
            </w:r>
          </w:p>
        </w:tc>
        <w:tc>
          <w:tcPr>
            <w:tcW w:w="3402" w:type="dxa"/>
            <w:tcBorders>
              <w:top w:val="single" w:sz="4" w:space="0" w:color="auto"/>
              <w:bottom w:val="single" w:sz="4" w:space="0" w:color="auto"/>
            </w:tcBorders>
            <w:vAlign w:val="center"/>
            <w:hideMark/>
          </w:tcPr>
          <w:p w14:paraId="5FB6636F" w14:textId="0FD0276E" w:rsidR="009F44B6" w:rsidRPr="00785BFA" w:rsidRDefault="009F44B6" w:rsidP="00BC7914">
            <w:pPr>
              <w:pStyle w:val="GPPTabelka"/>
              <w:rPr>
                <w:rFonts w:asciiTheme="minorHAnsi" w:hAnsiTheme="minorHAnsi" w:cstheme="minorHAnsi"/>
                <w:szCs w:val="18"/>
              </w:rPr>
            </w:pPr>
            <w:proofErr w:type="spellStart"/>
            <w:r w:rsidRPr="00785BFA">
              <w:rPr>
                <w:rFonts w:asciiTheme="minorHAnsi" w:hAnsiTheme="minorHAnsi" w:cstheme="minorHAnsi"/>
                <w:szCs w:val="18"/>
              </w:rPr>
              <w:t>upr</w:t>
            </w:r>
            <w:proofErr w:type="spellEnd"/>
            <w:r w:rsidRPr="00785BFA">
              <w:rPr>
                <w:rFonts w:asciiTheme="minorHAnsi" w:hAnsiTheme="minorHAnsi" w:cstheme="minorHAnsi"/>
                <w:szCs w:val="18"/>
              </w:rPr>
              <w:t xml:space="preserve">. bud. </w:t>
            </w:r>
            <w:r w:rsidR="00FB3159">
              <w:rPr>
                <w:rFonts w:asciiTheme="minorHAnsi" w:hAnsiTheme="minorHAnsi" w:cstheme="minorHAnsi"/>
                <w:szCs w:val="18"/>
              </w:rPr>
              <w:t>WKP/0148/POOS/16</w:t>
            </w:r>
            <w:r w:rsidRPr="00785BFA">
              <w:rPr>
                <w:rFonts w:asciiTheme="minorHAnsi" w:hAnsiTheme="minorHAnsi" w:cstheme="minorHAnsi"/>
                <w:szCs w:val="18"/>
              </w:rPr>
              <w:br/>
            </w:r>
            <w:r w:rsidR="00EA6965" w:rsidRPr="00EA6965">
              <w:rPr>
                <w:rFonts w:asciiTheme="minorHAnsi" w:hAnsiTheme="minorHAnsi" w:cstheme="minorHAnsi"/>
                <w:szCs w:val="18"/>
              </w:rPr>
              <w:t xml:space="preserve">uprawnienia budowlane do projektowania bez ograniczeń w specjalności </w:t>
            </w:r>
            <w:r w:rsidR="00FB3159">
              <w:rPr>
                <w:rFonts w:asciiTheme="minorHAnsi" w:hAnsiTheme="minorHAnsi" w:cstheme="minorHAnsi"/>
                <w:szCs w:val="18"/>
              </w:rPr>
              <w:t>instalacyjnej w zakresie sieci, instalacji i urządzeń cieplnych, wentylacyjnych, gazowych, wodociągowych i kanalizacyjnych</w:t>
            </w:r>
          </w:p>
        </w:tc>
        <w:tc>
          <w:tcPr>
            <w:tcW w:w="1812" w:type="dxa"/>
            <w:tcBorders>
              <w:top w:val="single" w:sz="4" w:space="0" w:color="auto"/>
              <w:bottom w:val="single" w:sz="4" w:space="0" w:color="auto"/>
            </w:tcBorders>
            <w:vAlign w:val="bottom"/>
            <w:hideMark/>
          </w:tcPr>
          <w:p w14:paraId="731190AF" w14:textId="77777777" w:rsidR="009F44B6" w:rsidRPr="00785BFA" w:rsidRDefault="009F44B6" w:rsidP="00BC7914">
            <w:pPr>
              <w:pStyle w:val="GPPTabelka"/>
              <w:rPr>
                <w:rFonts w:asciiTheme="minorHAnsi" w:hAnsiTheme="minorHAnsi" w:cstheme="minorHAnsi"/>
                <w:szCs w:val="18"/>
              </w:rPr>
            </w:pPr>
            <w:r w:rsidRPr="00785BFA">
              <w:rPr>
                <w:rFonts w:asciiTheme="minorHAnsi" w:hAnsiTheme="minorHAnsi" w:cstheme="minorHAnsi"/>
                <w:szCs w:val="18"/>
              </w:rPr>
              <w:t>(projektował)</w:t>
            </w:r>
          </w:p>
        </w:tc>
      </w:tr>
      <w:tr w:rsidR="009F44B6" w:rsidRPr="00785BFA" w14:paraId="50DB2434" w14:textId="77777777" w:rsidTr="00EA6965">
        <w:trPr>
          <w:trHeight w:val="1350"/>
        </w:trPr>
        <w:tc>
          <w:tcPr>
            <w:tcW w:w="209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742F3C7" w14:textId="37AC9614" w:rsidR="009F44B6" w:rsidRPr="00785BFA" w:rsidRDefault="00FB3159" w:rsidP="00BC7914">
            <w:pPr>
              <w:pStyle w:val="GPPTabelka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Inst. sanitarne</w:t>
            </w:r>
          </w:p>
        </w:tc>
        <w:tc>
          <w:tcPr>
            <w:tcW w:w="198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E8EBB50" w14:textId="70657D09" w:rsidR="009F44B6" w:rsidRPr="000049F8" w:rsidRDefault="00FB3159" w:rsidP="00BC7914">
            <w:pPr>
              <w:pStyle w:val="GPPTabelka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Marcin Woźniak</w:t>
            </w:r>
          </w:p>
        </w:tc>
        <w:tc>
          <w:tcPr>
            <w:tcW w:w="340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4B4B15F" w14:textId="6CDEF018" w:rsidR="009F44B6" w:rsidRPr="00785BFA" w:rsidRDefault="00FB3159" w:rsidP="00BC7914">
            <w:pPr>
              <w:pStyle w:val="GPPTabelka"/>
              <w:rPr>
                <w:rFonts w:asciiTheme="minorHAnsi" w:hAnsiTheme="minorHAnsi" w:cstheme="minorHAnsi"/>
                <w:szCs w:val="18"/>
              </w:rPr>
            </w:pPr>
            <w:proofErr w:type="spellStart"/>
            <w:r w:rsidRPr="00785BFA">
              <w:rPr>
                <w:rFonts w:asciiTheme="minorHAnsi" w:hAnsiTheme="minorHAnsi" w:cstheme="minorHAnsi"/>
                <w:szCs w:val="18"/>
              </w:rPr>
              <w:t>upr</w:t>
            </w:r>
            <w:proofErr w:type="spellEnd"/>
            <w:r w:rsidRPr="00785BFA">
              <w:rPr>
                <w:rFonts w:asciiTheme="minorHAnsi" w:hAnsiTheme="minorHAnsi" w:cstheme="minorHAnsi"/>
                <w:szCs w:val="18"/>
              </w:rPr>
              <w:t xml:space="preserve">. bud. </w:t>
            </w:r>
            <w:r>
              <w:rPr>
                <w:rFonts w:asciiTheme="minorHAnsi" w:hAnsiTheme="minorHAnsi" w:cstheme="minorHAnsi"/>
                <w:szCs w:val="18"/>
              </w:rPr>
              <w:t>WKP/0151/PWOS/17</w:t>
            </w:r>
            <w:r w:rsidRPr="00785BFA">
              <w:rPr>
                <w:rFonts w:asciiTheme="minorHAnsi" w:hAnsiTheme="minorHAnsi" w:cstheme="minorHAnsi"/>
                <w:szCs w:val="18"/>
              </w:rPr>
              <w:br/>
            </w:r>
            <w:r w:rsidRPr="00EA6965">
              <w:rPr>
                <w:rFonts w:asciiTheme="minorHAnsi" w:hAnsiTheme="minorHAnsi" w:cstheme="minorHAnsi"/>
                <w:szCs w:val="18"/>
              </w:rPr>
              <w:t xml:space="preserve">uprawnienia budowlane do projektowania bez ograniczeń w specjalności </w:t>
            </w:r>
            <w:r>
              <w:rPr>
                <w:rFonts w:asciiTheme="minorHAnsi" w:hAnsiTheme="minorHAnsi" w:cstheme="minorHAnsi"/>
                <w:szCs w:val="18"/>
              </w:rPr>
              <w:t>instalacyjnej w zakresie sieci, instalacji i urządzeń cieplnych, wentylacyjnych, gazowych, wodociągowych i kanalizacyjnych</w:t>
            </w:r>
          </w:p>
        </w:tc>
        <w:tc>
          <w:tcPr>
            <w:tcW w:w="1812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13056407" w14:textId="77777777" w:rsidR="009F44B6" w:rsidRPr="00785BFA" w:rsidRDefault="009F44B6" w:rsidP="00BC7914">
            <w:pPr>
              <w:pStyle w:val="GPPTabelka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(sprawdził)</w:t>
            </w:r>
          </w:p>
        </w:tc>
      </w:tr>
    </w:tbl>
    <w:p w14:paraId="38E89D61" w14:textId="77777777" w:rsidR="00C81210" w:rsidRPr="00785BFA" w:rsidRDefault="00C81210" w:rsidP="00C81210">
      <w:pPr>
        <w:pStyle w:val="GPPTabelka"/>
        <w:rPr>
          <w:rFonts w:asciiTheme="minorHAnsi" w:hAnsiTheme="minorHAnsi" w:cstheme="minorHAnsi"/>
          <w:szCs w:val="18"/>
        </w:rPr>
      </w:pPr>
    </w:p>
    <w:p w14:paraId="79F21FFB" w14:textId="26D804F9" w:rsidR="00322956" w:rsidRPr="00785BFA" w:rsidRDefault="00C81210" w:rsidP="00322956">
      <w:pPr>
        <w:pStyle w:val="GPPTabelka"/>
        <w:rPr>
          <w:rFonts w:asciiTheme="minorHAnsi" w:hAnsiTheme="minorHAnsi" w:cstheme="minorHAnsi"/>
          <w:szCs w:val="18"/>
        </w:rPr>
      </w:pPr>
      <w:r w:rsidRPr="00785BFA">
        <w:rPr>
          <w:rFonts w:asciiTheme="minorHAnsi" w:hAnsiTheme="minorHAnsi" w:cstheme="minorHAnsi"/>
          <w:szCs w:val="18"/>
        </w:rPr>
        <w:br w:type="page"/>
      </w:r>
      <w:bookmarkEnd w:id="0"/>
      <w:bookmarkEnd w:id="1"/>
      <w:bookmarkEnd w:id="2"/>
    </w:p>
    <w:p w14:paraId="58C1E841" w14:textId="41DCD5D5" w:rsidR="00322956" w:rsidRPr="00F16C8A" w:rsidRDefault="00322956" w:rsidP="00322956">
      <w:pPr>
        <w:pStyle w:val="GPPCZESCI"/>
        <w:pBdr>
          <w:top w:val="single" w:sz="4" w:space="1" w:color="auto"/>
          <w:left w:val="single" w:sz="4" w:space="4" w:color="auto"/>
          <w:right w:val="single" w:sz="4" w:space="4" w:color="auto"/>
        </w:pBdr>
        <w:shd w:val="clear" w:color="auto" w:fill="DBDBDB" w:themeFill="accent3" w:themeFillTint="66"/>
        <w:jc w:val="center"/>
        <w:rPr>
          <w:caps/>
          <w:sz w:val="22"/>
          <w:szCs w:val="22"/>
        </w:rPr>
      </w:pPr>
      <w:bookmarkStart w:id="3" w:name="_Toc183713129"/>
      <w:bookmarkStart w:id="4" w:name="_Toc185266124"/>
      <w:r w:rsidRPr="00F16C8A">
        <w:rPr>
          <w:caps/>
          <w:sz w:val="22"/>
          <w:szCs w:val="22"/>
        </w:rPr>
        <w:t>Decyzje o nadaniu uprawnień budowlanych oraz wpisy do Izby</w:t>
      </w:r>
      <w:bookmarkEnd w:id="3"/>
      <w:bookmarkEnd w:id="4"/>
    </w:p>
    <w:p w14:paraId="21F7DA0F" w14:textId="77777777" w:rsidR="00322956" w:rsidRDefault="00322956" w:rsidP="00322956">
      <w:pPr>
        <w:spacing w:before="0" w:after="160" w:line="259" w:lineRule="auto"/>
        <w:ind w:left="0"/>
      </w:pPr>
      <w:r>
        <w:br w:type="page"/>
      </w:r>
    </w:p>
    <w:p w14:paraId="48890C53" w14:textId="18C5C899" w:rsidR="001F6272" w:rsidRDefault="00C35815">
      <w:pPr>
        <w:spacing w:before="0" w:after="160" w:line="259" w:lineRule="auto"/>
        <w:ind w:left="0"/>
        <w:rPr>
          <w:rFonts w:asciiTheme="minorHAnsi" w:hAnsiTheme="minorHAnsi" w:cstheme="minorHAnsi"/>
        </w:rPr>
      </w:pPr>
      <w:r>
        <w:rPr>
          <w:noProof/>
        </w:rPr>
        <w:drawing>
          <wp:inline distT="0" distB="0" distL="0" distR="0" wp14:anchorId="3AD0129E" wp14:editId="5B66FB5B">
            <wp:extent cx="5868035" cy="8495665"/>
            <wp:effectExtent l="0" t="0" r="0" b="635"/>
            <wp:docPr id="57010936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0109364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868035" cy="8495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HAnsi" w:hAnsiTheme="minorHAnsi" w:cstheme="minorHAnsi"/>
        </w:rPr>
        <w:t xml:space="preserve"> </w:t>
      </w:r>
      <w:r w:rsidR="001F6272">
        <w:rPr>
          <w:rFonts w:asciiTheme="minorHAnsi" w:hAnsiTheme="minorHAnsi" w:cstheme="minorHAnsi"/>
        </w:rPr>
        <w:br w:type="page"/>
      </w:r>
    </w:p>
    <w:p w14:paraId="0219433B" w14:textId="0E976349" w:rsidR="00322956" w:rsidRDefault="00C35815">
      <w:pPr>
        <w:spacing w:before="0" w:after="160" w:line="259" w:lineRule="auto"/>
        <w:ind w:left="0"/>
        <w:rPr>
          <w:rFonts w:asciiTheme="minorHAnsi" w:hAnsiTheme="minorHAnsi" w:cstheme="minorHAnsi"/>
        </w:rPr>
      </w:pPr>
      <w:r>
        <w:rPr>
          <w:noProof/>
        </w:rPr>
        <w:drawing>
          <wp:inline distT="0" distB="0" distL="0" distR="0" wp14:anchorId="58077FAD" wp14:editId="32B9ECD6">
            <wp:extent cx="5868035" cy="8336915"/>
            <wp:effectExtent l="0" t="0" r="0" b="6985"/>
            <wp:docPr id="1575028527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5028527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868035" cy="8336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HAnsi" w:hAnsiTheme="minorHAnsi" w:cstheme="minorHAnsi"/>
        </w:rPr>
        <w:t xml:space="preserve"> </w:t>
      </w:r>
      <w:r w:rsidR="001F6272">
        <w:rPr>
          <w:rFonts w:asciiTheme="minorHAnsi" w:hAnsiTheme="minorHAnsi" w:cstheme="minorHAnsi"/>
        </w:rPr>
        <w:br w:type="page"/>
      </w:r>
      <w:r>
        <w:rPr>
          <w:noProof/>
        </w:rPr>
        <w:drawing>
          <wp:inline distT="0" distB="0" distL="0" distR="0" wp14:anchorId="6EFB2C3A" wp14:editId="34DC9D9D">
            <wp:extent cx="5868035" cy="8358505"/>
            <wp:effectExtent l="0" t="0" r="0" b="4445"/>
            <wp:docPr id="171378767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3787672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868035" cy="8358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HAnsi" w:hAnsiTheme="minorHAnsi" w:cstheme="minorHAnsi"/>
        </w:rPr>
        <w:t xml:space="preserve"> </w:t>
      </w:r>
      <w:r w:rsidR="00322956">
        <w:rPr>
          <w:rFonts w:asciiTheme="minorHAnsi" w:hAnsiTheme="minorHAnsi" w:cstheme="minorHAnsi"/>
        </w:rPr>
        <w:br w:type="page"/>
      </w:r>
    </w:p>
    <w:p w14:paraId="1AB86577" w14:textId="77777777" w:rsidR="001F6272" w:rsidRDefault="001F6272">
      <w:pPr>
        <w:spacing w:before="0" w:after="160" w:line="259" w:lineRule="auto"/>
        <w:ind w:left="0"/>
        <w:rPr>
          <w:rFonts w:asciiTheme="minorHAnsi" w:hAnsiTheme="minorHAnsi" w:cstheme="minorHAnsi"/>
        </w:rPr>
      </w:pPr>
    </w:p>
    <w:p w14:paraId="4AC3FF37" w14:textId="1FF044AF" w:rsidR="00C35815" w:rsidRDefault="001F6272">
      <w:pPr>
        <w:spacing w:before="0" w:after="160" w:line="259" w:lineRule="auto"/>
        <w:ind w:left="0"/>
        <w:rPr>
          <w:noProof/>
        </w:rPr>
      </w:pPr>
      <w:r>
        <w:rPr>
          <w:rFonts w:asciiTheme="minorHAnsi" w:hAnsiTheme="minorHAnsi" w:cstheme="minorHAnsi"/>
        </w:rPr>
        <w:br w:type="page"/>
      </w:r>
      <w:r w:rsidR="00C35815">
        <w:rPr>
          <w:noProof/>
        </w:rPr>
        <w:drawing>
          <wp:inline distT="0" distB="0" distL="0" distR="0" wp14:anchorId="690719AE" wp14:editId="087D8ECB">
            <wp:extent cx="5868035" cy="8235950"/>
            <wp:effectExtent l="0" t="0" r="0" b="0"/>
            <wp:docPr id="176170643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1706436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868035" cy="8235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35815" w:rsidRPr="00C35815">
        <w:rPr>
          <w:noProof/>
        </w:rPr>
        <w:t xml:space="preserve"> </w:t>
      </w:r>
      <w:r w:rsidR="00C35815">
        <w:rPr>
          <w:noProof/>
        </w:rPr>
        <w:drawing>
          <wp:inline distT="0" distB="0" distL="0" distR="0" wp14:anchorId="7FECB3A7" wp14:editId="52C0EF54">
            <wp:extent cx="5868035" cy="8434070"/>
            <wp:effectExtent l="0" t="0" r="0" b="5080"/>
            <wp:docPr id="204485883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485883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868035" cy="8434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35815" w:rsidRPr="00C35815">
        <w:rPr>
          <w:noProof/>
        </w:rPr>
        <w:t xml:space="preserve"> </w:t>
      </w:r>
      <w:r w:rsidR="00C35815">
        <w:rPr>
          <w:noProof/>
        </w:rPr>
        <w:drawing>
          <wp:inline distT="0" distB="0" distL="0" distR="0" wp14:anchorId="6A72A2F3" wp14:editId="0488293C">
            <wp:extent cx="5868035" cy="8341995"/>
            <wp:effectExtent l="0" t="0" r="0" b="1905"/>
            <wp:docPr id="69320313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3203136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868035" cy="8341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87A35F" w14:textId="77777777" w:rsidR="00C35815" w:rsidRDefault="00C35815">
      <w:pPr>
        <w:spacing w:before="0" w:after="160" w:line="259" w:lineRule="auto"/>
        <w:ind w:left="0"/>
        <w:rPr>
          <w:noProof/>
        </w:rPr>
      </w:pPr>
      <w:r>
        <w:rPr>
          <w:noProof/>
        </w:rPr>
        <w:br w:type="page"/>
      </w:r>
    </w:p>
    <w:p w14:paraId="57C79D74" w14:textId="77777777" w:rsidR="001F6272" w:rsidRDefault="001F6272">
      <w:pPr>
        <w:spacing w:before="0" w:after="160" w:line="259" w:lineRule="auto"/>
        <w:ind w:left="0"/>
        <w:rPr>
          <w:rFonts w:asciiTheme="minorHAnsi" w:hAnsiTheme="minorHAnsi" w:cstheme="minorHAnsi"/>
        </w:rPr>
      </w:pPr>
    </w:p>
    <w:p w14:paraId="751E6E4F" w14:textId="77777777" w:rsidR="00DB56C6" w:rsidRPr="00222790" w:rsidRDefault="00DB56C6" w:rsidP="00FC3BC2">
      <w:pPr>
        <w:jc w:val="both"/>
        <w:rPr>
          <w:rFonts w:asciiTheme="minorHAnsi" w:hAnsiTheme="minorHAnsi" w:cstheme="minorHAnsi"/>
        </w:rPr>
        <w:sectPr w:rsidR="00DB56C6" w:rsidRPr="00222790" w:rsidSect="000B0571">
          <w:headerReference w:type="default" r:id="rId15"/>
          <w:footerReference w:type="default" r:id="rId16"/>
          <w:pgSz w:w="11906" w:h="16838"/>
          <w:pgMar w:top="454" w:right="851" w:bottom="454" w:left="680" w:header="709" w:footer="709" w:gutter="1134"/>
          <w:cols w:space="708"/>
          <w:docGrid w:linePitch="600" w:charSpace="36864"/>
        </w:sectPr>
      </w:pPr>
    </w:p>
    <w:p w14:paraId="1FC3678A" w14:textId="252FAB87" w:rsidR="00CD7BD3" w:rsidRPr="00222790" w:rsidRDefault="00EA1D98" w:rsidP="00414AD8">
      <w:pPr>
        <w:pStyle w:val="GPPCZESC2"/>
        <w:numPr>
          <w:ilvl w:val="0"/>
          <w:numId w:val="0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DEDED" w:themeFill="accent3" w:themeFillTint="33"/>
        <w:ind w:left="360"/>
        <w:jc w:val="center"/>
        <w:rPr>
          <w:rFonts w:asciiTheme="minorHAnsi" w:hAnsiTheme="minorHAnsi" w:cstheme="minorHAnsi"/>
        </w:rPr>
      </w:pPr>
      <w:bookmarkStart w:id="6" w:name="_Toc185266125"/>
      <w:bookmarkStart w:id="7" w:name="_Toc52560104"/>
      <w:r w:rsidRPr="00222790">
        <w:rPr>
          <w:rFonts w:asciiTheme="minorHAnsi" w:hAnsiTheme="minorHAnsi" w:cstheme="minorHAnsi"/>
        </w:rPr>
        <w:t>CZĘŚĆ OPISOWA PROJEKTU</w:t>
      </w:r>
      <w:bookmarkEnd w:id="6"/>
    </w:p>
    <w:p w14:paraId="2DA74F06" w14:textId="47E8677F" w:rsidR="00BC7914" w:rsidRDefault="00BC7914" w:rsidP="00FC3BC2">
      <w:pPr>
        <w:pStyle w:val="GPPPUNKT1"/>
        <w:jc w:val="both"/>
        <w:rPr>
          <w:rFonts w:asciiTheme="minorHAnsi" w:hAnsiTheme="minorHAnsi" w:cstheme="minorHAnsi"/>
        </w:rPr>
      </w:pPr>
      <w:bookmarkStart w:id="8" w:name="__RefHeading___Toc354484840"/>
      <w:bookmarkStart w:id="9" w:name="_Toc185266126"/>
      <w:bookmarkStart w:id="10" w:name="_Toc52560105"/>
      <w:bookmarkEnd w:id="7"/>
      <w:bookmarkEnd w:id="8"/>
      <w:r>
        <w:rPr>
          <w:rFonts w:asciiTheme="minorHAnsi" w:hAnsiTheme="minorHAnsi" w:cstheme="minorHAnsi"/>
        </w:rPr>
        <w:t>Przedmiot opracowania</w:t>
      </w:r>
      <w:bookmarkEnd w:id="9"/>
    </w:p>
    <w:p w14:paraId="39D74AE1" w14:textId="77777777" w:rsidR="0030589E" w:rsidRPr="00151188" w:rsidRDefault="0030589E" w:rsidP="0030589E">
      <w:pPr>
        <w:pStyle w:val="GPPOPIS"/>
      </w:pPr>
      <w:r w:rsidRPr="00151188">
        <w:t xml:space="preserve">Przedmiotem opracowania jest projekt techniczny wewnętrznych instalacji sanitarnych dla budynku </w:t>
      </w:r>
      <w:r>
        <w:t>wiejskiego centrum kultury</w:t>
      </w:r>
      <w:r w:rsidRPr="00151188">
        <w:t>, w tym:</w:t>
      </w:r>
    </w:p>
    <w:p w14:paraId="1360681E" w14:textId="53973953" w:rsidR="0030589E" w:rsidRPr="00151188" w:rsidRDefault="0030589E" w:rsidP="0030589E">
      <w:pPr>
        <w:pStyle w:val="GPPkropka"/>
      </w:pPr>
      <w:r w:rsidRPr="00151188">
        <w:t>Instalacja ogrzewania</w:t>
      </w:r>
      <w:r>
        <w:t xml:space="preserve"> i chłodzenia</w:t>
      </w:r>
    </w:p>
    <w:p w14:paraId="7486FA39" w14:textId="6B7F16AB" w:rsidR="0030589E" w:rsidRPr="00151188" w:rsidRDefault="0030589E" w:rsidP="0030589E">
      <w:pPr>
        <w:pStyle w:val="GPPkropka"/>
      </w:pPr>
      <w:r w:rsidRPr="00151188">
        <w:t xml:space="preserve">Instalacja </w:t>
      </w:r>
      <w:proofErr w:type="spellStart"/>
      <w:r w:rsidRPr="00151188">
        <w:t>cwu</w:t>
      </w:r>
      <w:proofErr w:type="spellEnd"/>
    </w:p>
    <w:p w14:paraId="793A46CD" w14:textId="05957F15" w:rsidR="0030589E" w:rsidRPr="00151188" w:rsidRDefault="0030589E" w:rsidP="0030589E">
      <w:pPr>
        <w:pStyle w:val="GPPkropka"/>
      </w:pPr>
      <w:r w:rsidRPr="00151188">
        <w:t>Instalacje kanalizacji sanitarnej</w:t>
      </w:r>
    </w:p>
    <w:p w14:paraId="021CE29D" w14:textId="413173C1" w:rsidR="00F704C8" w:rsidRPr="00222790" w:rsidRDefault="00CD7BD3" w:rsidP="0030589E">
      <w:pPr>
        <w:pStyle w:val="GPPkropka"/>
        <w:rPr>
          <w:rFonts w:asciiTheme="minorHAnsi" w:hAnsiTheme="minorHAnsi" w:cstheme="minorHAnsi"/>
        </w:rPr>
      </w:pPr>
      <w:r w:rsidRPr="00222790">
        <w:rPr>
          <w:rFonts w:asciiTheme="minorHAnsi" w:hAnsiTheme="minorHAnsi" w:cstheme="minorHAnsi"/>
        </w:rPr>
        <w:t>Rodzaj i kategoria obiektu</w:t>
      </w:r>
      <w:bookmarkEnd w:id="10"/>
    </w:p>
    <w:p w14:paraId="4361D337" w14:textId="77777777" w:rsidR="0030589E" w:rsidRPr="00151188" w:rsidRDefault="0030589E" w:rsidP="0030589E">
      <w:pPr>
        <w:pStyle w:val="GPPPUNKT1"/>
      </w:pPr>
      <w:bookmarkStart w:id="11" w:name="__RefHeading___Toc354484841"/>
      <w:bookmarkStart w:id="12" w:name="__RefHeading___Toc354484842"/>
      <w:bookmarkStart w:id="13" w:name="_Toc183098108"/>
      <w:bookmarkStart w:id="14" w:name="_Toc185266127"/>
      <w:bookmarkEnd w:id="11"/>
      <w:bookmarkEnd w:id="12"/>
      <w:r w:rsidRPr="00151188">
        <w:t>Podstawa opracowania</w:t>
      </w:r>
      <w:bookmarkEnd w:id="13"/>
      <w:bookmarkEnd w:id="14"/>
    </w:p>
    <w:p w14:paraId="1AF0BED2" w14:textId="77777777" w:rsidR="0030589E" w:rsidRPr="00151188" w:rsidRDefault="0030589E" w:rsidP="0030589E">
      <w:pPr>
        <w:pStyle w:val="GPPOPIS"/>
      </w:pPr>
      <w:r w:rsidRPr="00151188">
        <w:t>Podstawą opracowania są:</w:t>
      </w:r>
    </w:p>
    <w:p w14:paraId="20D54FF7" w14:textId="77777777" w:rsidR="0030589E" w:rsidRPr="00151188" w:rsidRDefault="0030589E" w:rsidP="0030589E">
      <w:pPr>
        <w:pStyle w:val="GPPkropka"/>
      </w:pPr>
      <w:r w:rsidRPr="00151188">
        <w:t>zlecenie Inwestora</w:t>
      </w:r>
    </w:p>
    <w:p w14:paraId="326969C2" w14:textId="77777777" w:rsidR="0030589E" w:rsidRPr="00151188" w:rsidRDefault="0030589E" w:rsidP="0030589E">
      <w:pPr>
        <w:pStyle w:val="GPPkropka"/>
      </w:pPr>
      <w:r w:rsidRPr="00151188">
        <w:t>obowiązujące przepisy techniczno-budowlane</w:t>
      </w:r>
    </w:p>
    <w:p w14:paraId="5FD8C2AA" w14:textId="428BFBAE" w:rsidR="0030589E" w:rsidRPr="0030589E" w:rsidRDefault="0030589E" w:rsidP="0030589E">
      <w:pPr>
        <w:pStyle w:val="GPPkropka"/>
      </w:pPr>
      <w:r w:rsidRPr="00151188">
        <w:t>obowiązujące przepisy BHP i PPOŻ</w:t>
      </w:r>
    </w:p>
    <w:p w14:paraId="1A9474F0" w14:textId="77777777" w:rsidR="0030589E" w:rsidRPr="00151188" w:rsidRDefault="0030589E" w:rsidP="0030589E">
      <w:pPr>
        <w:pStyle w:val="GPPPUNKT1"/>
      </w:pPr>
      <w:bookmarkStart w:id="15" w:name="_Toc248024648"/>
      <w:bookmarkStart w:id="16" w:name="_Toc333380642"/>
      <w:bookmarkStart w:id="17" w:name="_Toc391976361"/>
      <w:bookmarkStart w:id="18" w:name="_Toc403577463"/>
      <w:bookmarkStart w:id="19" w:name="_Toc466445897"/>
      <w:bookmarkStart w:id="20" w:name="_Toc183098109"/>
      <w:bookmarkStart w:id="21" w:name="_Toc185266128"/>
      <w:bookmarkStart w:id="22" w:name="_Toc427266229"/>
      <w:bookmarkStart w:id="23" w:name="_Toc428823710"/>
      <w:bookmarkStart w:id="24" w:name="_Toc435448308"/>
      <w:bookmarkStart w:id="25" w:name="_Toc439162340"/>
      <w:bookmarkStart w:id="26" w:name="_Toc51792427"/>
      <w:bookmarkStart w:id="27" w:name="_Toc396831486"/>
      <w:bookmarkStart w:id="28" w:name="_Toc439159417"/>
      <w:bookmarkStart w:id="29" w:name="_Toc52560111"/>
      <w:r w:rsidRPr="00151188">
        <w:t xml:space="preserve">Instalacja </w:t>
      </w:r>
      <w:bookmarkEnd w:id="15"/>
      <w:bookmarkEnd w:id="16"/>
      <w:bookmarkEnd w:id="17"/>
      <w:bookmarkEnd w:id="18"/>
      <w:bookmarkEnd w:id="19"/>
      <w:r w:rsidRPr="00151188">
        <w:t xml:space="preserve">wody zimnej i </w:t>
      </w:r>
      <w:proofErr w:type="spellStart"/>
      <w:r w:rsidRPr="00151188">
        <w:t>cwu</w:t>
      </w:r>
      <w:bookmarkEnd w:id="20"/>
      <w:bookmarkEnd w:id="21"/>
      <w:proofErr w:type="spellEnd"/>
    </w:p>
    <w:p w14:paraId="4C56DB67" w14:textId="77777777" w:rsidR="0030589E" w:rsidRPr="00151188" w:rsidRDefault="0030589E" w:rsidP="0030589E">
      <w:pPr>
        <w:pStyle w:val="GPPOPIS"/>
      </w:pPr>
      <w:r w:rsidRPr="00151188">
        <w:t xml:space="preserve">Na wejściu do budynku w pom. </w:t>
      </w:r>
      <w:r>
        <w:t>gospodarczym</w:t>
      </w:r>
      <w:r w:rsidRPr="00151188">
        <w:t xml:space="preserve"> należy przewidzieć główny zestaw przyłączeniowy</w:t>
      </w:r>
      <w:r>
        <w:t xml:space="preserve"> (w przypadku braku studni wodomierzowej na przyłączu)</w:t>
      </w:r>
      <w:r w:rsidRPr="00151188">
        <w:t xml:space="preserve">. Zestaw wyposażyć w wodomierz, zawór zwrotny </w:t>
      </w:r>
      <w:proofErr w:type="spellStart"/>
      <w:r w:rsidRPr="00151188">
        <w:t>antyskażeniowy</w:t>
      </w:r>
      <w:proofErr w:type="spellEnd"/>
      <w:r w:rsidRPr="00151188">
        <w:t xml:space="preserve"> typu EA, filtr siatkowy oraz zawory odcinające. W przypadku lokalizacji zestawu wodomierzowego w studzience wodomierzowej w terenie zgodnie z wydanymi WT przyłączenia od lokalnego gestora sieci wodociągowej, na wejściu do budynku wykonać zawór zwrotny </w:t>
      </w:r>
      <w:proofErr w:type="spellStart"/>
      <w:r w:rsidRPr="00151188">
        <w:t>antyskażeniowy</w:t>
      </w:r>
      <w:proofErr w:type="spellEnd"/>
      <w:r w:rsidRPr="00151188">
        <w:t xml:space="preserve"> typu EA, filtr siatkowy i zawory odcinające.</w:t>
      </w:r>
    </w:p>
    <w:p w14:paraId="3B2BCB72" w14:textId="77777777" w:rsidR="0030589E" w:rsidRPr="00151188" w:rsidRDefault="0030589E" w:rsidP="0030589E">
      <w:pPr>
        <w:pStyle w:val="GPPOPIS"/>
      </w:pPr>
      <w:r w:rsidRPr="00151188">
        <w:t>Projekt przyłącza wraz z podejściem do budynku wg projektu zagospodarowanie terenu-sieci.</w:t>
      </w:r>
    </w:p>
    <w:p w14:paraId="1A28A3C4" w14:textId="77777777" w:rsidR="0030589E" w:rsidRPr="00151188" w:rsidRDefault="0030589E" w:rsidP="0030589E">
      <w:pPr>
        <w:pStyle w:val="GPPOPIS"/>
      </w:pPr>
      <w:r w:rsidRPr="00151188">
        <w:t xml:space="preserve">Instalację w poszczególnych  pomieszczeniach  projektuje  się  z rur  PE-RT/AL./PE-RT  łączonych  za  pomocą połączeń  zaciskowych,  posiadających  wymagania  normowe  dopuszczane  w  Polsce  oraz dopuszczające do stosowania do wody pitnej.   Prowadzenie  instalacji  z  rur  PE-RT/AL/PE-RT,  rozprowadzenie  w  poszczególnych pomieszczeniach budynku, przewidziano w warstwach podłogowych. Wymagane ciśnienie z punktów czerpalnych - 0,1 </w:t>
      </w:r>
      <w:proofErr w:type="spellStart"/>
      <w:r w:rsidRPr="00151188">
        <w:t>MPa</w:t>
      </w:r>
      <w:proofErr w:type="spellEnd"/>
      <w:r w:rsidRPr="00151188">
        <w:t xml:space="preserve">.    Instalację wodociągową tj. zasilanie wody zimnej, należy prowadzić obok instalacji wody ciepłej.  Instalację  wody    należy  izolować  pianką  poliuretanową  w  celu  uniknięcia wykraplania się wody.   </w:t>
      </w:r>
    </w:p>
    <w:p w14:paraId="241F5765" w14:textId="48A3BBE3" w:rsidR="0030589E" w:rsidRPr="00151188" w:rsidRDefault="0030589E" w:rsidP="0030589E">
      <w:pPr>
        <w:pStyle w:val="GPPOPIS"/>
      </w:pPr>
      <w:r w:rsidRPr="00151188">
        <w:t>Rurociągi i armaturę zaizolować termicznie pianką polietylenową o grubości zgodnej z WT. Izolacja termiczna spełnia wymagania w zakresie niepalności zgodnie z obowiązującymi WT. Przewody układane w bruzdach zabezpieczyć przed tarciem o ich ścianki przez osłonięcie otuliną. Bruzdy zatynkować. Przejścia przez przegrody budowlane wykonać w tulejach ochronnych, umożliwiających swobodne przemieszczanie przewodu w przegrodzie. W obszarze tulei nie jest wykonane żadne połączenie na przewodzie. Po zamontowaniu instalację zdezynfekować, przepłukać i poddać próbie szczelności 1,5 ciśnienia roboczego.</w:t>
      </w:r>
    </w:p>
    <w:p w14:paraId="61687237" w14:textId="77777777" w:rsidR="0030589E" w:rsidRPr="00151188" w:rsidRDefault="0030589E" w:rsidP="0030589E">
      <w:pPr>
        <w:pStyle w:val="GPPOPIS"/>
      </w:pPr>
      <w:r w:rsidRPr="00151188">
        <w:t xml:space="preserve">Podejścia  wody  zimnej  do  umywalek,  zlewozmywaków i  misek  ustępowych  należy zakończyć  zaworkami  odcinającymi  z możliwością  podłączenia  wężyka  elastycznego  do  baterii czerpalnej,  montaż  wykonywać  na  wysokości  60  cm  od  posadzki.  Podejścia pod  urządzenia  wykonywać  przy  pomocy  systemowych  z  mocowaniem  podejść  do  zaworków odcinających i kolan instalacji. </w:t>
      </w:r>
    </w:p>
    <w:p w14:paraId="7EF28E7B" w14:textId="03095E14" w:rsidR="0030589E" w:rsidRPr="00151188" w:rsidRDefault="0030589E" w:rsidP="0030589E">
      <w:pPr>
        <w:pStyle w:val="GPPOPIS"/>
      </w:pPr>
      <w:r w:rsidRPr="00151188">
        <w:t>Zasilenie budynku w c.w.u. zaprojektowano z elektryczn</w:t>
      </w:r>
      <w:r>
        <w:t>ych</w:t>
      </w:r>
      <w:r w:rsidRPr="00151188">
        <w:t xml:space="preserve"> pojemnościow</w:t>
      </w:r>
      <w:r>
        <w:t>ych</w:t>
      </w:r>
      <w:r w:rsidRPr="00151188">
        <w:t xml:space="preserve"> podgrzewacz</w:t>
      </w:r>
      <w:r>
        <w:t>y</w:t>
      </w:r>
      <w:r w:rsidRPr="00151188">
        <w:t xml:space="preserve"> ciepłej wody zlokalizowan</w:t>
      </w:r>
      <w:r>
        <w:t>ych</w:t>
      </w:r>
      <w:r w:rsidRPr="00151188">
        <w:t xml:space="preserve"> pod stropem </w:t>
      </w:r>
      <w:r>
        <w:t>pomieszczeń</w:t>
      </w:r>
      <w:r w:rsidRPr="00151188">
        <w:t>.</w:t>
      </w:r>
    </w:p>
    <w:p w14:paraId="3A50F11B" w14:textId="77777777" w:rsidR="0030589E" w:rsidRPr="00151188" w:rsidRDefault="0030589E" w:rsidP="0030589E">
      <w:pPr>
        <w:pStyle w:val="GPPOPIS"/>
      </w:pPr>
      <w:r w:rsidRPr="00151188">
        <w:t xml:space="preserve">Należy przewidzieć okresowe podgrzewanie wody w podgrzewaczu do ok 80˚C w celu uniknięcia </w:t>
      </w:r>
    </w:p>
    <w:p w14:paraId="4E3E6C5A" w14:textId="77777777" w:rsidR="0030589E" w:rsidRPr="00151188" w:rsidRDefault="0030589E" w:rsidP="0030589E">
      <w:pPr>
        <w:pStyle w:val="GPPOPIS"/>
      </w:pPr>
      <w:r w:rsidRPr="00151188">
        <w:t xml:space="preserve">rozwoju bakterii </w:t>
      </w:r>
      <w:proofErr w:type="spellStart"/>
      <w:r w:rsidRPr="00151188">
        <w:t>legionella</w:t>
      </w:r>
      <w:proofErr w:type="spellEnd"/>
      <w:r w:rsidRPr="00151188">
        <w:t>.</w:t>
      </w:r>
    </w:p>
    <w:p w14:paraId="4BCFA6D7" w14:textId="77777777" w:rsidR="0030589E" w:rsidRPr="00151188" w:rsidRDefault="0030589E" w:rsidP="0030589E">
      <w:pPr>
        <w:pStyle w:val="GPPpodkreslowny"/>
      </w:pPr>
      <w:r w:rsidRPr="00151188">
        <w:t>Próba szczelności instalacji wodociągowej</w:t>
      </w:r>
    </w:p>
    <w:p w14:paraId="78406064" w14:textId="77777777" w:rsidR="0030589E" w:rsidRPr="00151188" w:rsidRDefault="0030589E" w:rsidP="0030589E">
      <w:pPr>
        <w:pStyle w:val="GPPOPIS"/>
      </w:pPr>
      <w:r w:rsidRPr="00151188">
        <w:t xml:space="preserve">Instalacje wodociągowe poddać próbie szczelności przy ciśnieniu próbnym wyższym o 50% od ciśnienia roboczego, lecz nie mniejszym niż 0,9 </w:t>
      </w:r>
      <w:proofErr w:type="spellStart"/>
      <w:r w:rsidRPr="00151188">
        <w:t>MPa</w:t>
      </w:r>
      <w:proofErr w:type="spellEnd"/>
      <w:r w:rsidRPr="00151188">
        <w:t xml:space="preserve">, Podczas próby szczelności przewody instalacji napełnić wodą, podnieść ciśnienie do 0,9 </w:t>
      </w:r>
      <w:proofErr w:type="spellStart"/>
      <w:r w:rsidRPr="00151188">
        <w:t>MPa</w:t>
      </w:r>
      <w:proofErr w:type="spellEnd"/>
      <w:r w:rsidRPr="00151188">
        <w:t xml:space="preserve"> lub 1,5 – krotnej wielkości ciśnienia roboczego, utrzymać to ciśnienie przez 20 minut i obserwować armaturę i przewody. Badanie instalacji ciepłej wody wykonać dwukrotnie, raz napełniając instalację woda zimną, drugi raz wodą o temperaturze </w:t>
      </w:r>
      <w:smartTag w:uri="urn:schemas-microsoft-com:office:smarttags" w:element="metricconverter">
        <w:smartTagPr>
          <w:attr w:name="ProductID" w:val="0,0 m"/>
        </w:smartTagPr>
        <w:r w:rsidRPr="00151188">
          <w:t>55°C</w:t>
        </w:r>
      </w:smartTag>
      <w:r w:rsidRPr="00151188">
        <w:t>.</w:t>
      </w:r>
    </w:p>
    <w:p w14:paraId="2C6A073A" w14:textId="77777777" w:rsidR="0030589E" w:rsidRPr="00151188" w:rsidRDefault="0030589E" w:rsidP="0030589E">
      <w:pPr>
        <w:pStyle w:val="GPPPUNKT1"/>
      </w:pPr>
      <w:bookmarkStart w:id="30" w:name="_Toc183098110"/>
      <w:bookmarkStart w:id="31" w:name="_Toc185266129"/>
      <w:r w:rsidRPr="00151188">
        <w:t>Kanalizacja sanitarna</w:t>
      </w:r>
      <w:bookmarkEnd w:id="30"/>
      <w:bookmarkEnd w:id="31"/>
    </w:p>
    <w:p w14:paraId="7AA40C8A" w14:textId="4C6BCC08" w:rsidR="0030589E" w:rsidRPr="00151188" w:rsidRDefault="0030589E" w:rsidP="0030589E">
      <w:pPr>
        <w:pStyle w:val="GPPOPIS"/>
      </w:pPr>
      <w:r w:rsidRPr="00151188">
        <w:t>Projektowana instalacja kanalizacji sanitarnej odbiera ścieki sanitarne z przyborów i wpustów podłogowych z części sanitarnych i kuchennych budynku. Zaprojektowano kanalizację z rur kielichowych PVC SN8 o średnicach Ø 50 - Ø160 łączonych na uszczelki gumowe.</w:t>
      </w:r>
    </w:p>
    <w:p w14:paraId="02820D7C" w14:textId="17D881C1" w:rsidR="0030589E" w:rsidRPr="00151188" w:rsidRDefault="0030589E" w:rsidP="0030589E">
      <w:pPr>
        <w:pStyle w:val="GPPOPIS"/>
      </w:pPr>
      <w:r w:rsidRPr="00151188">
        <w:t xml:space="preserve">Ścieki sanitarne są odprowadzane do </w:t>
      </w:r>
      <w:proofErr w:type="spellStart"/>
      <w:r w:rsidRPr="00151188">
        <w:t>przykanalika</w:t>
      </w:r>
      <w:proofErr w:type="spellEnd"/>
      <w:r w:rsidRPr="00151188">
        <w:t xml:space="preserve"> kanalizacji sanitarnej</w:t>
      </w:r>
      <w:r>
        <w:t xml:space="preserve"> i dalej do </w:t>
      </w:r>
      <w:r w:rsidR="00EC0165">
        <w:t xml:space="preserve">zbiornika bezodpływowego </w:t>
      </w:r>
      <w:r>
        <w:t>na terenie działki inwestycji</w:t>
      </w:r>
      <w:r w:rsidRPr="00151188">
        <w:t xml:space="preserve">. Główne rozprowadzenie przewodów odpływowych kanalizacji sanitarnej prowadzone jest pod posadzką parteru. Przewody kanalizacyjne przewidziane do montażu pod posadzką ułożyć na podsypce piaskowej gr. </w:t>
      </w:r>
      <w:smartTag w:uri="urn:schemas-microsoft-com:office:smarttags" w:element="metricconverter">
        <w:smartTagPr>
          <w:attr w:name="ProductID" w:val="20 cm"/>
        </w:smartTagPr>
        <w:r w:rsidRPr="00151188">
          <w:t>20 cm</w:t>
        </w:r>
      </w:smartTag>
      <w:r w:rsidRPr="00151188">
        <w:t xml:space="preserve">. Zachowano min. </w:t>
      </w:r>
      <w:smartTag w:uri="urn:schemas-microsoft-com:office:smarttags" w:element="metricconverter">
        <w:smartTagPr>
          <w:attr w:name="ProductID" w:val="50 cm"/>
        </w:smartTagPr>
        <w:r w:rsidRPr="00151188">
          <w:t>50 cm</w:t>
        </w:r>
      </w:smartTag>
      <w:r w:rsidRPr="00151188">
        <w:t xml:space="preserve"> przykrycia. </w:t>
      </w:r>
    </w:p>
    <w:p w14:paraId="4B4A67AE" w14:textId="77777777" w:rsidR="0030589E" w:rsidRPr="00151188" w:rsidRDefault="0030589E" w:rsidP="0030589E">
      <w:pPr>
        <w:pStyle w:val="GPPOPIS"/>
      </w:pPr>
      <w:r w:rsidRPr="00151188">
        <w:t xml:space="preserve">Piony poprowadzić w bruzdach ściennych, ewentualnie po wierzchu ścian i obudować. Przewody kanalizacyjne biegnące nad posadzką, ze względów estetycznych umieścić w zakrytych bruzdach ściennych. Zamontować piony kanalizacyjne z czyszczakami nad posadzką oraz czyszczaki na poziomych odcinkach o długościach powyżej 15m. Piony główne wentylowane są wywiewkami ponad dachem. Zastosować wywiewki producenta rur odporne na UV. </w:t>
      </w:r>
      <w:bookmarkStart w:id="32" w:name="_Toc302394742"/>
    </w:p>
    <w:p w14:paraId="007848B2" w14:textId="77777777" w:rsidR="0030589E" w:rsidRDefault="0030589E" w:rsidP="0030589E">
      <w:pPr>
        <w:pStyle w:val="GPPOPIS"/>
      </w:pPr>
      <w:r w:rsidRPr="00151188">
        <w:t>W miejscach wskazanych w części rysunkowej zamontować wpusty podłogowe z PVC. Zastosowane wpusty podłogowe posiadają kratkę ze stali nierdzewnej oraz syfon. Średnica wpustów dn50. Przebieg projektowanej instalacji, średnice i spadki pokazano w części rysunkowej.</w:t>
      </w:r>
      <w:bookmarkEnd w:id="32"/>
    </w:p>
    <w:p w14:paraId="218976E9" w14:textId="77777777" w:rsidR="0030589E" w:rsidRPr="00522BBB" w:rsidRDefault="0030589E" w:rsidP="0030589E">
      <w:pPr>
        <w:pStyle w:val="GPPOPIS"/>
      </w:pPr>
      <w:r w:rsidRPr="00522BBB">
        <w:t>Dla odprowadzenia skroplin</w:t>
      </w:r>
      <w:r>
        <w:t xml:space="preserve"> od jednostek klimatyzacyjnych</w:t>
      </w:r>
      <w:r w:rsidRPr="00522BBB">
        <w:t xml:space="preserve"> zaprojektowano instalację odwadniającą, grawitacyjną z odprowadzeniem skroplin wyprowadzoną do instalacji kanalizacji sanitarnej budynku. W przypadku braku możliwości odprowadzenia skroplin grawitacyjnie będą zastosowane pompki skroplin.</w:t>
      </w:r>
    </w:p>
    <w:p w14:paraId="610E31D0" w14:textId="77777777" w:rsidR="0030589E" w:rsidRPr="00151188" w:rsidRDefault="0030589E" w:rsidP="0030589E">
      <w:pPr>
        <w:pStyle w:val="GPPPUNKT1"/>
      </w:pPr>
      <w:bookmarkStart w:id="33" w:name="_Toc529520634"/>
      <w:bookmarkStart w:id="34" w:name="_Toc17880420"/>
      <w:bookmarkStart w:id="35" w:name="_Toc38872240"/>
      <w:bookmarkStart w:id="36" w:name="_Toc183098111"/>
      <w:bookmarkStart w:id="37" w:name="_Toc185266130"/>
      <w:r w:rsidRPr="00151188">
        <w:t xml:space="preserve">Instalacja ogrzewania </w:t>
      </w:r>
      <w:bookmarkEnd w:id="33"/>
      <w:bookmarkEnd w:id="34"/>
      <w:bookmarkEnd w:id="35"/>
      <w:r>
        <w:t>i chłodzenia</w:t>
      </w:r>
      <w:bookmarkEnd w:id="36"/>
      <w:bookmarkEnd w:id="37"/>
    </w:p>
    <w:p w14:paraId="7899EF65" w14:textId="77777777" w:rsidR="0030589E" w:rsidRPr="00151188" w:rsidRDefault="0030589E" w:rsidP="0030589E">
      <w:pPr>
        <w:pStyle w:val="GPPOPIS"/>
      </w:pPr>
      <w:r w:rsidRPr="00151188">
        <w:t>Bilans ciepła budynku kształtuje się następująco:</w:t>
      </w:r>
    </w:p>
    <w:p w14:paraId="4481F90A" w14:textId="77777777" w:rsidR="0030589E" w:rsidRPr="00151188" w:rsidRDefault="0030589E" w:rsidP="0030589E">
      <w:pPr>
        <w:pStyle w:val="GPPOPIS"/>
      </w:pPr>
      <w:r w:rsidRPr="00151188">
        <w:t xml:space="preserve">- ogrzewanie </w:t>
      </w:r>
      <w:r>
        <w:t xml:space="preserve">ok. 8kW </w:t>
      </w:r>
      <w:r w:rsidRPr="00151188">
        <w:t>– zgodnie z graficzną częścią opracowania</w:t>
      </w:r>
      <w:r>
        <w:t>, w tym 7,2kW sala z aneksem.</w:t>
      </w:r>
    </w:p>
    <w:p w14:paraId="493BDE82" w14:textId="77777777" w:rsidR="0030589E" w:rsidRDefault="0030589E" w:rsidP="0030589E">
      <w:pPr>
        <w:pStyle w:val="GPPOPIS"/>
      </w:pPr>
      <w:r w:rsidRPr="00151188">
        <w:t>- ciepła woda użytkowa</w:t>
      </w:r>
      <w:r>
        <w:t xml:space="preserve"> </w:t>
      </w:r>
      <w:r w:rsidRPr="00151188">
        <w:t xml:space="preserve">– </w:t>
      </w:r>
      <w:r>
        <w:t xml:space="preserve">2 </w:t>
      </w:r>
      <w:r w:rsidRPr="00151188">
        <w:t>podgrzewacz</w:t>
      </w:r>
      <w:r>
        <w:t>e</w:t>
      </w:r>
      <w:r w:rsidRPr="00151188">
        <w:t xml:space="preserve"> elektryczn</w:t>
      </w:r>
      <w:r>
        <w:t>e</w:t>
      </w:r>
      <w:r w:rsidRPr="00151188">
        <w:t xml:space="preserve"> CWU wyposażon</w:t>
      </w:r>
      <w:r>
        <w:t>e</w:t>
      </w:r>
      <w:r w:rsidRPr="00151188">
        <w:t xml:space="preserve"> w grzałkę elektryczną o mocy </w:t>
      </w:r>
      <w:r>
        <w:t>2,0</w:t>
      </w:r>
      <w:r w:rsidRPr="00151188">
        <w:t>kW</w:t>
      </w:r>
      <w:r>
        <w:t xml:space="preserve"> każdy</w:t>
      </w:r>
      <w:r w:rsidRPr="00151188">
        <w:t xml:space="preserve">. </w:t>
      </w:r>
    </w:p>
    <w:p w14:paraId="155C837C" w14:textId="77777777" w:rsidR="0030589E" w:rsidRPr="00151188" w:rsidRDefault="0030589E" w:rsidP="0030589E">
      <w:pPr>
        <w:pStyle w:val="GPPOPIS"/>
      </w:pPr>
      <w:r>
        <w:t>Zyski ciepła dla sali z aneksem – 7,2kW;</w:t>
      </w:r>
    </w:p>
    <w:p w14:paraId="192CD75C" w14:textId="77777777" w:rsidR="0030589E" w:rsidRPr="00151188" w:rsidRDefault="0030589E" w:rsidP="0030589E">
      <w:pPr>
        <w:pStyle w:val="GPPpodkreslowny"/>
      </w:pPr>
      <w:r w:rsidRPr="00151188">
        <w:t>Założenia do obliczeń zapotrzebowania ciepła</w:t>
      </w:r>
    </w:p>
    <w:p w14:paraId="684E9772" w14:textId="77777777" w:rsidR="0030589E" w:rsidRPr="00151188" w:rsidRDefault="0030589E" w:rsidP="0030589E">
      <w:pPr>
        <w:pStyle w:val="GPPkropka"/>
      </w:pPr>
      <w:r w:rsidRPr="00151188">
        <w:t>Temperatury obliczeniowe zewnętrzne:</w:t>
      </w:r>
      <w:r w:rsidRPr="00151188">
        <w:tab/>
      </w:r>
      <w:r w:rsidRPr="00151188">
        <w:tab/>
        <w:t>- wg PN-B-02421:2000</w:t>
      </w:r>
    </w:p>
    <w:p w14:paraId="7EA2231D" w14:textId="78EC8E4C" w:rsidR="0030589E" w:rsidRPr="00151188" w:rsidRDefault="0030589E" w:rsidP="001E6437">
      <w:pPr>
        <w:pStyle w:val="GPPkropka"/>
      </w:pPr>
      <w:r w:rsidRPr="00151188">
        <w:t xml:space="preserve">Temperatury ogrzewanych pomieszczeń: </w:t>
      </w:r>
      <w:r w:rsidRPr="00151188">
        <w:tab/>
      </w:r>
      <w:r w:rsidRPr="00151188">
        <w:tab/>
        <w:t xml:space="preserve">- wg Dz. U. Nr 75, poz. 690 </w:t>
      </w:r>
      <w:r w:rsidRPr="00151188">
        <w:tab/>
      </w:r>
      <w:r w:rsidRPr="00151188">
        <w:tab/>
      </w:r>
      <w:r w:rsidRPr="00151188">
        <w:tab/>
      </w:r>
      <w:r w:rsidRPr="00151188">
        <w:tab/>
      </w:r>
      <w:r w:rsidRPr="00151188">
        <w:tab/>
      </w:r>
      <w:r w:rsidRPr="00151188">
        <w:tab/>
      </w:r>
      <w:r w:rsidRPr="00151188">
        <w:tab/>
      </w:r>
      <w:r w:rsidRPr="00151188">
        <w:tab/>
        <w:t>z 2002 r. z późniejszymi zmianami</w:t>
      </w:r>
    </w:p>
    <w:p w14:paraId="2D2A01E1" w14:textId="43108D9E" w:rsidR="0030589E" w:rsidRPr="00151188" w:rsidRDefault="0030589E" w:rsidP="0030589E">
      <w:pPr>
        <w:pStyle w:val="GPPkropka"/>
      </w:pPr>
      <w:r w:rsidRPr="00151188">
        <w:t>Ochrona cieplna budynków /współczynniki U/:</w:t>
      </w:r>
      <w:r w:rsidRPr="00151188">
        <w:tab/>
      </w:r>
      <w:r>
        <w:tab/>
      </w:r>
      <w:r w:rsidRPr="00151188">
        <w:t>- wg PN – EN ISO 6946</w:t>
      </w:r>
    </w:p>
    <w:p w14:paraId="3F96CF68" w14:textId="77777777" w:rsidR="0030589E" w:rsidRPr="00151188" w:rsidRDefault="0030589E" w:rsidP="0030589E">
      <w:pPr>
        <w:pStyle w:val="GPPkropka"/>
      </w:pPr>
      <w:r w:rsidRPr="00151188">
        <w:t>Obliczanie zapotrzebowania ciepła pomieszczeń:</w:t>
      </w:r>
      <w:r w:rsidRPr="00151188">
        <w:tab/>
        <w:t>- wg PN-EN 12831</w:t>
      </w:r>
    </w:p>
    <w:p w14:paraId="179FAB3D" w14:textId="77777777" w:rsidR="0030589E" w:rsidRPr="00151188" w:rsidRDefault="0030589E" w:rsidP="0030589E">
      <w:pPr>
        <w:pStyle w:val="NORMALPODST"/>
        <w:ind w:left="0"/>
        <w:jc w:val="both"/>
      </w:pPr>
    </w:p>
    <w:p w14:paraId="6379108F" w14:textId="77777777" w:rsidR="0030589E" w:rsidRPr="00151188" w:rsidRDefault="0030589E" w:rsidP="0030589E">
      <w:pPr>
        <w:pStyle w:val="GPPpodkreslowny"/>
      </w:pPr>
      <w:r>
        <w:t>Jednostki grzewczo-chłodzące</w:t>
      </w:r>
    </w:p>
    <w:p w14:paraId="367D3024" w14:textId="60CB8B19" w:rsidR="0030589E" w:rsidRPr="00E64E36" w:rsidRDefault="0030589E" w:rsidP="0030589E">
      <w:pPr>
        <w:pStyle w:val="GPPOPIS"/>
      </w:pPr>
      <w:r>
        <w:t>Do obsługi sali z aneksem z</w:t>
      </w:r>
      <w:r w:rsidRPr="00E64E36">
        <w:t>aprojektowano</w:t>
      </w:r>
      <w:r>
        <w:t xml:space="preserve"> dwa</w:t>
      </w:r>
      <w:r w:rsidRPr="00E64E36">
        <w:t xml:space="preserve"> indywidualne systemy klimatyzacyjne typu </w:t>
      </w:r>
      <w:r>
        <w:t>Split</w:t>
      </w:r>
      <w:r w:rsidRPr="00E64E36">
        <w:t xml:space="preserve"> </w:t>
      </w:r>
      <w:r>
        <w:t>w wbudowaną pompą ciepła</w:t>
      </w:r>
      <w:r w:rsidRPr="00E64E36">
        <w:t xml:space="preserve">. Jednostki wewnętrzne </w:t>
      </w:r>
      <w:r>
        <w:t>kasetowe podstropowe</w:t>
      </w:r>
      <w:r w:rsidRPr="00E64E36">
        <w:t>, jednostki zewnętrzne zlokalizować na ścianie zewnętrznej na systemowych elementach wsporczych</w:t>
      </w:r>
      <w:r w:rsidR="007704F9">
        <w:t xml:space="preserve"> lub na gruncie na podkonstrukcji</w:t>
      </w:r>
      <w:r w:rsidRPr="00E64E36">
        <w:t xml:space="preserve">. Przejście instalacji ziębniczej oraz skroplin przez przegrody oddzielenia pożarowego zabezpieczyć p.poż. </w:t>
      </w:r>
    </w:p>
    <w:p w14:paraId="7BACA805" w14:textId="77777777" w:rsidR="0030589E" w:rsidRPr="00E64E36" w:rsidRDefault="0030589E" w:rsidP="0030589E">
      <w:pPr>
        <w:pStyle w:val="GPPOPIS"/>
      </w:pPr>
      <w:r w:rsidRPr="00E64E36">
        <w:t>Jednostki zewnętrzne połączone będą z jednostkami wewnętrznymi przewodami czynnika chłodniczego oraz przewodami sterowniczymi.</w:t>
      </w:r>
    </w:p>
    <w:p w14:paraId="29B6CAF1" w14:textId="77777777" w:rsidR="0030589E" w:rsidRPr="00E64E36" w:rsidRDefault="0030589E" w:rsidP="0030589E">
      <w:pPr>
        <w:pStyle w:val="GPPOPIS"/>
      </w:pPr>
      <w:r w:rsidRPr="00E64E36">
        <w:t xml:space="preserve">Przewidziano urządzenia z funkcją chłodzenia w okresie letnim i </w:t>
      </w:r>
      <w:r>
        <w:t>grzania</w:t>
      </w:r>
      <w:r w:rsidRPr="00E64E36">
        <w:t xml:space="preserve"> w okres</w:t>
      </w:r>
      <w:r>
        <w:t>ie zimowym. Urządzenia zapewniają temperaturę +20°C pokrywając zapotrzebowanie zgodnie z bilansem ciepła przy temperaturze zewnętrznej poniżej -15°C</w:t>
      </w:r>
      <w:r w:rsidRPr="00E64E36">
        <w:t>. Regulację temperatury zapewniają indywidualne sterowniki obsługujące poszczególne jednostki klimatyzatorów, co umożliwia utrzymanie w pomieszczeniach zadanej temperatury, ustalonej przez użytkownika. W pomieszczeniach nie przewiduje się normowania wilgotności powietrza.</w:t>
      </w:r>
    </w:p>
    <w:p w14:paraId="64945498" w14:textId="77777777" w:rsidR="0030589E" w:rsidRPr="00E64E36" w:rsidRDefault="0030589E" w:rsidP="0030589E">
      <w:pPr>
        <w:pStyle w:val="GPPOPIS"/>
      </w:pPr>
      <w:r w:rsidRPr="00E64E36">
        <w:t>Instalację czynnika chłodniczego zaprojektowano z rur miedzianych, izolowanych izolacją termiczną szczelną.</w:t>
      </w:r>
    </w:p>
    <w:p w14:paraId="297E2B47" w14:textId="77777777" w:rsidR="0030589E" w:rsidRPr="00E64E36" w:rsidRDefault="0030589E" w:rsidP="0030589E">
      <w:pPr>
        <w:pStyle w:val="GPPOPIS"/>
      </w:pPr>
      <w:r w:rsidRPr="00E64E36">
        <w:t>Pomiędzy jednostkami zewnętrznymi i wewnętrznymi należy wykonać instalację czynnika chłodniczego oraz zamontować przewody elektryczne zasilająco – sterownicze.</w:t>
      </w:r>
    </w:p>
    <w:p w14:paraId="684F1763" w14:textId="77777777" w:rsidR="0030589E" w:rsidRDefault="0030589E" w:rsidP="0030589E">
      <w:pPr>
        <w:pStyle w:val="GPPOPIS"/>
      </w:pPr>
      <w:r w:rsidRPr="00E64E36">
        <w:t>Wszystkie instalacje powinny być wykonywane przez uprawnione firmy.</w:t>
      </w:r>
    </w:p>
    <w:p w14:paraId="03B2ADBA" w14:textId="77777777" w:rsidR="0030589E" w:rsidRPr="00151188" w:rsidRDefault="0030589E" w:rsidP="0030589E">
      <w:pPr>
        <w:pStyle w:val="GPPpodkreslowny"/>
      </w:pPr>
      <w:r w:rsidRPr="00151188">
        <w:t>Grzejniki</w:t>
      </w:r>
    </w:p>
    <w:p w14:paraId="78BF6C91" w14:textId="2CD85A35" w:rsidR="0030589E" w:rsidRPr="00151188" w:rsidRDefault="0030589E" w:rsidP="0030589E">
      <w:pPr>
        <w:pStyle w:val="GPPOPIS"/>
      </w:pPr>
      <w:r w:rsidRPr="00151188">
        <w:t xml:space="preserve">Na potrzeby pokrycia strat cieplnych </w:t>
      </w:r>
      <w:r>
        <w:t xml:space="preserve">w pomieszczeniach higieniczno-sanitarnych i gospodarczym </w:t>
      </w:r>
      <w:r w:rsidRPr="00151188">
        <w:t>przewidziano instalację grzejników elektrycznych. Lokalizacja grzejników zgodnie z częścią graficzną opracowania.</w:t>
      </w:r>
    </w:p>
    <w:p w14:paraId="53C6239B" w14:textId="77777777" w:rsidR="0030589E" w:rsidRPr="00E64E36" w:rsidRDefault="0030589E" w:rsidP="0030589E">
      <w:pPr>
        <w:pStyle w:val="GPPOPIS"/>
      </w:pPr>
      <w:r>
        <w:t>Instalacje grzewcze w budynku zasilane energią elektryczną wspomagane pracą paneli fotowoltaicznych.</w:t>
      </w:r>
    </w:p>
    <w:p w14:paraId="7D40A5F7" w14:textId="77777777" w:rsidR="0030589E" w:rsidRPr="00151188" w:rsidRDefault="0030589E" w:rsidP="0030589E">
      <w:pPr>
        <w:pStyle w:val="GPPPUNKT1"/>
      </w:pPr>
      <w:bookmarkStart w:id="38" w:name="_Toc183098112"/>
      <w:bookmarkStart w:id="39" w:name="_Toc185266131"/>
      <w:r>
        <w:t>Wentylacja</w:t>
      </w:r>
      <w:bookmarkEnd w:id="38"/>
      <w:bookmarkEnd w:id="39"/>
    </w:p>
    <w:p w14:paraId="342BF0BD" w14:textId="77777777" w:rsidR="0030589E" w:rsidRPr="00151188" w:rsidRDefault="0030589E" w:rsidP="0030589E">
      <w:pPr>
        <w:pStyle w:val="GPPOPIS"/>
      </w:pPr>
      <w:r>
        <w:t>W budynku przewidziano wentylację grawitacyjną poprzez nawietrzaki okienne i wyrzutnie dachowe w wybranych pomieszczeniach.</w:t>
      </w:r>
    </w:p>
    <w:p w14:paraId="7CF59ACD" w14:textId="77777777" w:rsidR="0030589E" w:rsidRPr="00151188" w:rsidRDefault="0030589E" w:rsidP="0030589E">
      <w:pPr>
        <w:pStyle w:val="GPPPUNKT1"/>
      </w:pPr>
      <w:bookmarkStart w:id="40" w:name="_Toc262732802"/>
      <w:bookmarkStart w:id="41" w:name="_Toc268251431"/>
      <w:bookmarkStart w:id="42" w:name="_Toc300593584"/>
      <w:bookmarkStart w:id="43" w:name="_Toc419099127"/>
      <w:bookmarkStart w:id="44" w:name="_Toc183098113"/>
      <w:bookmarkStart w:id="45" w:name="_Toc185266132"/>
      <w:r w:rsidRPr="00151188">
        <w:t>Uwagi końcowe</w:t>
      </w:r>
      <w:bookmarkEnd w:id="40"/>
      <w:bookmarkEnd w:id="41"/>
      <w:bookmarkEnd w:id="42"/>
      <w:bookmarkEnd w:id="43"/>
      <w:bookmarkEnd w:id="44"/>
      <w:bookmarkEnd w:id="45"/>
    </w:p>
    <w:p w14:paraId="7540A25B" w14:textId="77777777" w:rsidR="0030589E" w:rsidRPr="00151188" w:rsidRDefault="0030589E" w:rsidP="0030589E">
      <w:pPr>
        <w:pStyle w:val="GPPpodkreslowny"/>
      </w:pPr>
      <w:r w:rsidRPr="00151188">
        <w:t>Wykonanie i odbiór instalacji</w:t>
      </w:r>
    </w:p>
    <w:p w14:paraId="4BA16EE0" w14:textId="77777777" w:rsidR="0030589E" w:rsidRPr="00151188" w:rsidRDefault="0030589E" w:rsidP="0030589E">
      <w:pPr>
        <w:pStyle w:val="GPPOPIS"/>
      </w:pPr>
      <w:r w:rsidRPr="00151188">
        <w:t>Instalację wykonać zgodnie z “Warunkami Technicznymi Wykonania i Odbioru Robót Budowlano-Montażowych, tom II Instalacje Sanitarne i Przemysłowe”. Montaż i rozruch urządzeń wykonać zgodnie z instrukcją producenta wg DTR urządzeń.</w:t>
      </w:r>
    </w:p>
    <w:p w14:paraId="0B275DEC" w14:textId="77777777" w:rsidR="0030589E" w:rsidRPr="00151188" w:rsidRDefault="0030589E" w:rsidP="0030589E">
      <w:pPr>
        <w:pStyle w:val="GPPOPIS"/>
      </w:pPr>
      <w:r w:rsidRPr="00151188">
        <w:t>Ponadto wszystkie prace prowadzić i zakończyć przy zachowaniu należytej staranności oraz zgodnie ze sztuką budowlaną.</w:t>
      </w:r>
    </w:p>
    <w:p w14:paraId="004AD259" w14:textId="77777777" w:rsidR="0030589E" w:rsidRPr="00151188" w:rsidRDefault="0030589E" w:rsidP="0030589E">
      <w:pPr>
        <w:pStyle w:val="GPPpodkreslowny"/>
      </w:pPr>
      <w:r w:rsidRPr="00151188">
        <w:t>Stosowane materiały i urządzenia</w:t>
      </w:r>
    </w:p>
    <w:p w14:paraId="517448DE" w14:textId="77777777" w:rsidR="0030589E" w:rsidRPr="00151188" w:rsidRDefault="0030589E" w:rsidP="0030589E">
      <w:pPr>
        <w:pStyle w:val="GPPkropka"/>
      </w:pPr>
      <w:r w:rsidRPr="00151188">
        <w:t>Wszystkie materiały zastosowane do montażu instalacji muszą posiadać niezbędne atesty, dopuszczające je stosowanie na terenie Polski,</w:t>
      </w:r>
    </w:p>
    <w:p w14:paraId="751C50C0" w14:textId="77777777" w:rsidR="0030589E" w:rsidRPr="00151188" w:rsidRDefault="0030589E" w:rsidP="0030589E">
      <w:pPr>
        <w:pStyle w:val="GPPkropka"/>
      </w:pPr>
      <w:r w:rsidRPr="00151188">
        <w:t>Przewody i armatura zastosowana do wody pitnej musi posiadać atest Państwowego Zakładu Higieny,</w:t>
      </w:r>
    </w:p>
    <w:p w14:paraId="5A52D7C0" w14:textId="77777777" w:rsidR="0030589E" w:rsidRPr="00151188" w:rsidRDefault="0030589E" w:rsidP="0030589E">
      <w:pPr>
        <w:pStyle w:val="GPPkropka"/>
      </w:pPr>
      <w:r w:rsidRPr="00151188">
        <w:t>Wszystkie prace prowadzić i zakończyć przy zachowaniu należytej staranności oraz zgodnie ze sztuką budowlaną,</w:t>
      </w:r>
    </w:p>
    <w:p w14:paraId="372BC049" w14:textId="77777777" w:rsidR="0030589E" w:rsidRPr="00151188" w:rsidRDefault="0030589E" w:rsidP="0030589E">
      <w:pPr>
        <w:pStyle w:val="GPPkropka"/>
      </w:pPr>
      <w:r w:rsidRPr="00151188">
        <w:t>Urządzenia i armaturę podłączyć zgodnie z DTR tych urządzeń dostarczonymi przez producentów,</w:t>
      </w:r>
    </w:p>
    <w:p w14:paraId="247C7AB3" w14:textId="77777777" w:rsidR="0030589E" w:rsidRPr="00151188" w:rsidRDefault="0030589E" w:rsidP="0030589E">
      <w:pPr>
        <w:pStyle w:val="GPPkropka"/>
      </w:pPr>
      <w:r w:rsidRPr="00151188">
        <w:t>Sposób układania i mocowania przewodów wykonać zgodnie z wytycznymi producenta rur,</w:t>
      </w:r>
    </w:p>
    <w:p w14:paraId="567BF81F" w14:textId="77777777" w:rsidR="0030589E" w:rsidRPr="00151188" w:rsidRDefault="0030589E" w:rsidP="0030589E">
      <w:pPr>
        <w:pStyle w:val="GPPkropka"/>
      </w:pPr>
      <w:r w:rsidRPr="00151188">
        <w:t>Wszystkie przejścia przewodów instalacyjnych przez przegrody wydzielenia pożarowego uszczelnić zgodnie z klasą dla danej przegrody,</w:t>
      </w:r>
    </w:p>
    <w:p w14:paraId="6CEAA7F5" w14:textId="77777777" w:rsidR="0030589E" w:rsidRPr="00151188" w:rsidRDefault="0030589E" w:rsidP="0030589E">
      <w:pPr>
        <w:pStyle w:val="GPPkropka"/>
      </w:pPr>
      <w:r w:rsidRPr="00151188">
        <w:t xml:space="preserve">Lokalizację i sposób podwieszania instalacji i urządzeń dostosować do nośności elementów, do których zostaną one przytwierdzone. </w:t>
      </w:r>
    </w:p>
    <w:p w14:paraId="013A5506" w14:textId="77777777" w:rsidR="0030589E" w:rsidRPr="00151188" w:rsidRDefault="0030589E" w:rsidP="0030589E">
      <w:pPr>
        <w:pStyle w:val="GPPkropka"/>
      </w:pPr>
      <w:r w:rsidRPr="00151188">
        <w:t>Od wszystkich elementów instalacji wentylacyjnej wystających ponad połać dachową, wyprowadzić instalacje odgromowe.</w:t>
      </w:r>
    </w:p>
    <w:p w14:paraId="35DC73C3" w14:textId="77777777" w:rsidR="0030589E" w:rsidRPr="00151188" w:rsidRDefault="0030589E" w:rsidP="0030589E">
      <w:pPr>
        <w:pStyle w:val="GPPpodkreslowny"/>
      </w:pPr>
      <w:r w:rsidRPr="00151188">
        <w:t>Użytkowanie instalacji i urządzeń w budynku</w:t>
      </w:r>
    </w:p>
    <w:p w14:paraId="6551DC9A" w14:textId="77777777" w:rsidR="0030589E" w:rsidRPr="00151188" w:rsidRDefault="0030589E" w:rsidP="0030589E">
      <w:pPr>
        <w:pStyle w:val="GPPkropka"/>
      </w:pPr>
      <w:r w:rsidRPr="00151188">
        <w:t>Bieżącą obsługę urządzeń powinni prowadzić przeszkoleni i kompetentni pracownicy wskazani przez Użytkownika instalacji,</w:t>
      </w:r>
    </w:p>
    <w:p w14:paraId="06EF1A53" w14:textId="1CF869BB" w:rsidR="004A5CBE" w:rsidRDefault="0030589E" w:rsidP="00DF15C2">
      <w:pPr>
        <w:pStyle w:val="GPPkropka"/>
      </w:pPr>
      <w:r w:rsidRPr="00151188">
        <w:t>W trakcie eksploatacji urządzeń należy bezwzględnie przestrzegać wskazań ich Producenta.</w:t>
      </w:r>
    </w:p>
    <w:p w14:paraId="1970CBF5" w14:textId="685875D0" w:rsidR="00F704C8" w:rsidRPr="00222790" w:rsidRDefault="00F704C8" w:rsidP="00FC3BC2">
      <w:pPr>
        <w:pStyle w:val="GPPCZESCI"/>
        <w:jc w:val="both"/>
        <w:rPr>
          <w:rFonts w:asciiTheme="minorHAnsi" w:hAnsiTheme="minorHAnsi" w:cstheme="minorHAnsi"/>
        </w:rPr>
      </w:pPr>
      <w:bookmarkStart w:id="46" w:name="_Toc393105864"/>
      <w:bookmarkStart w:id="47" w:name="_Toc422237186"/>
      <w:bookmarkStart w:id="48" w:name="_Toc52561192"/>
      <w:bookmarkStart w:id="49" w:name="_Toc185266133"/>
      <w:bookmarkEnd w:id="22"/>
      <w:bookmarkEnd w:id="23"/>
      <w:bookmarkEnd w:id="24"/>
      <w:bookmarkEnd w:id="25"/>
      <w:bookmarkEnd w:id="26"/>
      <w:bookmarkEnd w:id="27"/>
      <w:bookmarkEnd w:id="28"/>
      <w:bookmarkEnd w:id="29"/>
      <w:r w:rsidRPr="00222790">
        <w:rPr>
          <w:rFonts w:asciiTheme="minorHAnsi" w:hAnsiTheme="minorHAnsi" w:cstheme="minorHAnsi"/>
        </w:rPr>
        <w:t>INFORMACJA DOTYCZĄCA ODSTĘPSTW OD PROJEKTU</w:t>
      </w:r>
      <w:bookmarkEnd w:id="46"/>
      <w:bookmarkEnd w:id="47"/>
      <w:bookmarkEnd w:id="48"/>
      <w:bookmarkEnd w:id="49"/>
    </w:p>
    <w:p w14:paraId="174D39F7" w14:textId="77777777" w:rsidR="00F704C8" w:rsidRPr="00222790" w:rsidRDefault="00F704C8" w:rsidP="00FC3BC2">
      <w:pPr>
        <w:pStyle w:val="GPPOPIS"/>
        <w:jc w:val="both"/>
        <w:rPr>
          <w:rFonts w:asciiTheme="minorHAnsi" w:hAnsiTheme="minorHAnsi" w:cstheme="minorHAnsi"/>
        </w:rPr>
      </w:pPr>
      <w:r w:rsidRPr="00222790">
        <w:rPr>
          <w:rFonts w:asciiTheme="minorHAnsi" w:hAnsiTheme="minorHAnsi" w:cstheme="minorHAnsi"/>
        </w:rPr>
        <w:t>Dopuszcza się inne rozwiązania projektowe wszystkich branż stanowiących przedmiot opracowania niniejszego projektu budowlanego na etapie sporządzania projektu wykonawczego, o ile nie stanowią zmian istotnych.</w:t>
      </w:r>
    </w:p>
    <w:p w14:paraId="08B588E8" w14:textId="77777777" w:rsidR="00F704C8" w:rsidRPr="00222790" w:rsidRDefault="00F704C8" w:rsidP="00FC3BC2">
      <w:pPr>
        <w:pStyle w:val="GPPOPIS"/>
        <w:jc w:val="both"/>
        <w:rPr>
          <w:rFonts w:asciiTheme="minorHAnsi" w:hAnsiTheme="minorHAnsi" w:cstheme="minorHAnsi"/>
        </w:rPr>
      </w:pPr>
      <w:r w:rsidRPr="00222790">
        <w:rPr>
          <w:rFonts w:asciiTheme="minorHAnsi" w:hAnsiTheme="minorHAnsi" w:cstheme="minorHAnsi"/>
        </w:rPr>
        <w:t>Wszystkie odstępstwa określone jako istotne, wymagają uzyskania pozwolenia zamiennego. Istotne odstępstwa zostaną określone przez projektanta na etapie ewentualnego projektu zamiennego na podstawie Prawa Budowlanego.</w:t>
      </w:r>
    </w:p>
    <w:p w14:paraId="3751ED65" w14:textId="77777777" w:rsidR="00F704C8" w:rsidRPr="00222790" w:rsidRDefault="00F704C8" w:rsidP="00FC3BC2">
      <w:pPr>
        <w:pStyle w:val="GPPOPIS"/>
        <w:jc w:val="both"/>
        <w:rPr>
          <w:rFonts w:asciiTheme="minorHAnsi" w:hAnsiTheme="minorHAnsi" w:cstheme="minorHAnsi"/>
        </w:rPr>
      </w:pPr>
      <w:r w:rsidRPr="00222790">
        <w:rPr>
          <w:rFonts w:asciiTheme="minorHAnsi" w:hAnsiTheme="minorHAnsi" w:cstheme="minorHAnsi"/>
        </w:rPr>
        <w:t>Wszystkie rozwiązania zastosowane w projekcie mogą być zastąpione w ramach zmian nieistotnych przez inne odpowiadające pierwotnym lub je przewyższające pod względem funkcjonalnym i technicznym. Wszystkie użyte materiały powinny posiadać atesty techniczne zgodnie z odpowiednimi normami, odpowiednie aprobaty i dopuszczenia.</w:t>
      </w:r>
    </w:p>
    <w:p w14:paraId="07B9187E" w14:textId="0069BA05" w:rsidR="00952431" w:rsidRDefault="00952431">
      <w:pPr>
        <w:spacing w:before="0" w:after="160" w:line="259" w:lineRule="auto"/>
        <w:ind w:left="0"/>
        <w:rPr>
          <w:rFonts w:asciiTheme="minorHAnsi" w:hAnsiTheme="minorHAnsi" w:cstheme="minorHAnsi"/>
          <w:sz w:val="20"/>
        </w:rPr>
      </w:pPr>
    </w:p>
    <w:p w14:paraId="12EE698F" w14:textId="77777777" w:rsidR="00500EDF" w:rsidRPr="00222790" w:rsidRDefault="00500EDF" w:rsidP="00414AD8">
      <w:pPr>
        <w:pStyle w:val="GPPCZESC2"/>
        <w:numPr>
          <w:ilvl w:val="0"/>
          <w:numId w:val="0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DEDED" w:themeFill="accent3" w:themeFillTint="33"/>
        <w:ind w:left="720"/>
        <w:jc w:val="center"/>
        <w:rPr>
          <w:rFonts w:asciiTheme="minorHAnsi" w:hAnsiTheme="minorHAnsi" w:cstheme="minorHAnsi"/>
        </w:rPr>
      </w:pPr>
      <w:bookmarkStart w:id="50" w:name="_Toc52561204"/>
      <w:bookmarkStart w:id="51" w:name="_Toc94274041"/>
      <w:bookmarkStart w:id="52" w:name="_Toc185266134"/>
      <w:bookmarkStart w:id="53" w:name="_Toc52895761"/>
      <w:bookmarkStart w:id="54" w:name="_Toc52561207"/>
      <w:r w:rsidRPr="00222790">
        <w:rPr>
          <w:rFonts w:asciiTheme="minorHAnsi" w:hAnsiTheme="minorHAnsi" w:cstheme="minorHAnsi"/>
        </w:rPr>
        <w:t>CZĘŚĆ RYSUNKOWA</w:t>
      </w:r>
      <w:bookmarkEnd w:id="50"/>
      <w:bookmarkEnd w:id="51"/>
      <w:bookmarkEnd w:id="52"/>
    </w:p>
    <w:bookmarkEnd w:id="53"/>
    <w:bookmarkEnd w:id="54"/>
    <w:p w14:paraId="39962E19" w14:textId="29C9E2A5" w:rsidR="0087094F" w:rsidRPr="00F06F9B" w:rsidRDefault="0030589E" w:rsidP="00535802">
      <w:pPr>
        <w:pStyle w:val="GPPOPIS"/>
        <w:numPr>
          <w:ilvl w:val="0"/>
          <w:numId w:val="8"/>
        </w:numPr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Ins</w:t>
      </w:r>
      <w:r w:rsidR="00F278B8">
        <w:rPr>
          <w:rFonts w:asciiTheme="minorHAnsi" w:hAnsiTheme="minorHAnsi" w:cstheme="minorHAnsi"/>
        </w:rPr>
        <w:t>_PT_01</w:t>
      </w:r>
      <w:r w:rsidR="009D2519">
        <w:rPr>
          <w:rFonts w:asciiTheme="minorHAnsi" w:hAnsiTheme="minorHAnsi" w:cstheme="minorHAnsi"/>
        </w:rPr>
        <w:t xml:space="preserve"> </w:t>
      </w:r>
      <w:r w:rsidR="00F278B8">
        <w:rPr>
          <w:rFonts w:asciiTheme="minorHAnsi" w:hAnsiTheme="minorHAnsi" w:cstheme="minorHAnsi"/>
        </w:rPr>
        <w:t>–</w:t>
      </w:r>
      <w:r w:rsidR="009D2519">
        <w:rPr>
          <w:rFonts w:asciiTheme="minorHAnsi" w:hAnsiTheme="minorHAnsi" w:cstheme="minorHAnsi"/>
        </w:rPr>
        <w:t xml:space="preserve"> </w:t>
      </w:r>
      <w:r>
        <w:rPr>
          <w:rFonts w:asciiTheme="minorHAnsi" w:hAnsiTheme="minorHAnsi" w:cstheme="minorHAnsi"/>
        </w:rPr>
        <w:t>Kanalizacja sanitarna</w:t>
      </w:r>
      <w:r w:rsidR="009D2519">
        <w:rPr>
          <w:rFonts w:asciiTheme="minorHAnsi" w:hAnsiTheme="minorHAnsi" w:cstheme="minorHAnsi"/>
        </w:rPr>
        <w:t>, skala 1:</w:t>
      </w:r>
      <w:r w:rsidR="009263CA">
        <w:rPr>
          <w:rFonts w:asciiTheme="minorHAnsi" w:hAnsiTheme="minorHAnsi" w:cstheme="minorHAnsi"/>
        </w:rPr>
        <w:t>5</w:t>
      </w:r>
      <w:r w:rsidR="009D2519">
        <w:rPr>
          <w:rFonts w:asciiTheme="minorHAnsi" w:hAnsiTheme="minorHAnsi" w:cstheme="minorHAnsi"/>
        </w:rPr>
        <w:t>0</w:t>
      </w:r>
    </w:p>
    <w:p w14:paraId="534BF70D" w14:textId="400C2ED9" w:rsidR="0087094F" w:rsidRDefault="0030589E" w:rsidP="00535802">
      <w:pPr>
        <w:pStyle w:val="GPPOPIS"/>
        <w:numPr>
          <w:ilvl w:val="0"/>
          <w:numId w:val="8"/>
        </w:numPr>
        <w:jc w:val="both"/>
        <w:rPr>
          <w:rFonts w:asciiTheme="minorHAnsi" w:hAnsiTheme="minorHAnsi" w:cstheme="minorHAnsi"/>
        </w:rPr>
      </w:pPr>
      <w:proofErr w:type="spellStart"/>
      <w:r>
        <w:rPr>
          <w:rFonts w:asciiTheme="minorHAnsi" w:hAnsiTheme="minorHAnsi" w:cstheme="minorHAnsi"/>
        </w:rPr>
        <w:t>Ins</w:t>
      </w:r>
      <w:proofErr w:type="spellEnd"/>
      <w:r>
        <w:rPr>
          <w:rFonts w:asciiTheme="minorHAnsi" w:hAnsiTheme="minorHAnsi" w:cstheme="minorHAnsi"/>
        </w:rPr>
        <w:t xml:space="preserve"> </w:t>
      </w:r>
      <w:r w:rsidR="00F278B8">
        <w:rPr>
          <w:rFonts w:asciiTheme="minorHAnsi" w:hAnsiTheme="minorHAnsi" w:cstheme="minorHAnsi"/>
        </w:rPr>
        <w:t>_PT_02</w:t>
      </w:r>
      <w:r w:rsidR="009D2519">
        <w:rPr>
          <w:rFonts w:asciiTheme="minorHAnsi" w:hAnsiTheme="minorHAnsi" w:cstheme="minorHAnsi"/>
        </w:rPr>
        <w:t xml:space="preserve"> </w:t>
      </w:r>
      <w:r w:rsidR="00F278B8">
        <w:rPr>
          <w:rFonts w:asciiTheme="minorHAnsi" w:hAnsiTheme="minorHAnsi" w:cstheme="minorHAnsi"/>
        </w:rPr>
        <w:t>–</w:t>
      </w:r>
      <w:r w:rsidR="009D2519">
        <w:rPr>
          <w:rFonts w:asciiTheme="minorHAnsi" w:hAnsiTheme="minorHAnsi" w:cstheme="minorHAnsi"/>
        </w:rPr>
        <w:t xml:space="preserve"> </w:t>
      </w:r>
      <w:r>
        <w:rPr>
          <w:rFonts w:asciiTheme="minorHAnsi" w:hAnsiTheme="minorHAnsi" w:cstheme="minorHAnsi"/>
        </w:rPr>
        <w:t>Instalacja CWU</w:t>
      </w:r>
      <w:r w:rsidR="009D2519">
        <w:rPr>
          <w:rFonts w:asciiTheme="minorHAnsi" w:hAnsiTheme="minorHAnsi" w:cstheme="minorHAnsi"/>
        </w:rPr>
        <w:t>, skala 1:</w:t>
      </w:r>
      <w:r w:rsidR="009263CA">
        <w:rPr>
          <w:rFonts w:asciiTheme="minorHAnsi" w:hAnsiTheme="minorHAnsi" w:cstheme="minorHAnsi"/>
        </w:rPr>
        <w:t>5</w:t>
      </w:r>
      <w:r w:rsidR="009D2519">
        <w:rPr>
          <w:rFonts w:asciiTheme="minorHAnsi" w:hAnsiTheme="minorHAnsi" w:cstheme="minorHAnsi"/>
        </w:rPr>
        <w:t>0</w:t>
      </w:r>
    </w:p>
    <w:p w14:paraId="6C799880" w14:textId="18A14833" w:rsidR="0066696D" w:rsidRDefault="0030589E" w:rsidP="00535802">
      <w:pPr>
        <w:pStyle w:val="GPPOPIS"/>
        <w:numPr>
          <w:ilvl w:val="0"/>
          <w:numId w:val="8"/>
        </w:numPr>
        <w:jc w:val="both"/>
        <w:rPr>
          <w:rFonts w:asciiTheme="minorHAnsi" w:hAnsiTheme="minorHAnsi" w:cstheme="minorHAnsi"/>
        </w:rPr>
      </w:pPr>
      <w:proofErr w:type="spellStart"/>
      <w:r>
        <w:rPr>
          <w:rFonts w:asciiTheme="minorHAnsi" w:hAnsiTheme="minorHAnsi" w:cstheme="minorHAnsi"/>
        </w:rPr>
        <w:t>Ins</w:t>
      </w:r>
      <w:proofErr w:type="spellEnd"/>
      <w:r>
        <w:rPr>
          <w:rFonts w:asciiTheme="minorHAnsi" w:hAnsiTheme="minorHAnsi" w:cstheme="minorHAnsi"/>
        </w:rPr>
        <w:t xml:space="preserve"> </w:t>
      </w:r>
      <w:r w:rsidR="00F278B8">
        <w:rPr>
          <w:rFonts w:asciiTheme="minorHAnsi" w:hAnsiTheme="minorHAnsi" w:cstheme="minorHAnsi"/>
        </w:rPr>
        <w:t>_PT_03</w:t>
      </w:r>
      <w:r w:rsidR="009D2519">
        <w:rPr>
          <w:rFonts w:asciiTheme="minorHAnsi" w:hAnsiTheme="minorHAnsi" w:cstheme="minorHAnsi"/>
        </w:rPr>
        <w:t xml:space="preserve"> </w:t>
      </w:r>
      <w:r w:rsidR="00F278B8">
        <w:rPr>
          <w:rFonts w:asciiTheme="minorHAnsi" w:hAnsiTheme="minorHAnsi" w:cstheme="minorHAnsi"/>
        </w:rPr>
        <w:t>–</w:t>
      </w:r>
      <w:r w:rsidR="009D2519">
        <w:rPr>
          <w:rFonts w:asciiTheme="minorHAnsi" w:hAnsiTheme="minorHAnsi" w:cstheme="minorHAnsi"/>
        </w:rPr>
        <w:t xml:space="preserve"> </w:t>
      </w:r>
      <w:r>
        <w:rPr>
          <w:rFonts w:asciiTheme="minorHAnsi" w:hAnsiTheme="minorHAnsi" w:cstheme="minorHAnsi"/>
        </w:rPr>
        <w:t>Instalacja HVAC</w:t>
      </w:r>
      <w:r w:rsidR="009D2519">
        <w:rPr>
          <w:rFonts w:asciiTheme="minorHAnsi" w:hAnsiTheme="minorHAnsi" w:cstheme="minorHAnsi"/>
        </w:rPr>
        <w:t>, skala 1:</w:t>
      </w:r>
      <w:r w:rsidR="009263CA">
        <w:rPr>
          <w:rFonts w:asciiTheme="minorHAnsi" w:hAnsiTheme="minorHAnsi" w:cstheme="minorHAnsi"/>
        </w:rPr>
        <w:t>5</w:t>
      </w:r>
      <w:r w:rsidR="009D2519">
        <w:rPr>
          <w:rFonts w:asciiTheme="minorHAnsi" w:hAnsiTheme="minorHAnsi" w:cstheme="minorHAnsi"/>
        </w:rPr>
        <w:t>0</w:t>
      </w:r>
    </w:p>
    <w:p w14:paraId="0062E1BF" w14:textId="77777777" w:rsidR="00F278B8" w:rsidRPr="00222790" w:rsidRDefault="00F278B8" w:rsidP="00F278B8">
      <w:pPr>
        <w:pStyle w:val="GPPOPIS"/>
        <w:jc w:val="both"/>
        <w:rPr>
          <w:rFonts w:asciiTheme="minorHAnsi" w:hAnsiTheme="minorHAnsi" w:cstheme="minorHAnsi"/>
        </w:rPr>
      </w:pPr>
    </w:p>
    <w:sectPr w:rsidR="00F278B8" w:rsidRPr="00222790" w:rsidSect="00F704C8">
      <w:headerReference w:type="even" r:id="rId17"/>
      <w:headerReference w:type="default" r:id="rId18"/>
      <w:footerReference w:type="even" r:id="rId19"/>
      <w:footerReference w:type="default" r:id="rId20"/>
      <w:headerReference w:type="first" r:id="rId21"/>
      <w:footerReference w:type="first" r:id="rId22"/>
      <w:pgSz w:w="11906" w:h="16838"/>
      <w:pgMar w:top="454" w:right="851" w:bottom="454" w:left="851" w:header="709" w:footer="284" w:gutter="1134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372B099" w14:textId="77777777" w:rsidR="00AA3A1C" w:rsidRDefault="00AA3A1C" w:rsidP="00F704C8">
      <w:pPr>
        <w:spacing w:after="0"/>
      </w:pPr>
      <w:r>
        <w:separator/>
      </w:r>
    </w:p>
    <w:p w14:paraId="61ED7CAD" w14:textId="77777777" w:rsidR="00AA3A1C" w:rsidRDefault="00AA3A1C"/>
  </w:endnote>
  <w:endnote w:type="continuationSeparator" w:id="0">
    <w:p w14:paraId="77D40263" w14:textId="77777777" w:rsidR="00AA3A1C" w:rsidRDefault="00AA3A1C" w:rsidP="00F704C8">
      <w:pPr>
        <w:spacing w:after="0"/>
      </w:pPr>
      <w:r>
        <w:continuationSeparator/>
      </w:r>
    </w:p>
    <w:p w14:paraId="1B6C91D1" w14:textId="77777777" w:rsidR="00AA3A1C" w:rsidRDefault="00AA3A1C"/>
    <w:p w14:paraId="2F22D086" w14:textId="77777777" w:rsidR="00AA3A1C" w:rsidRDefault="00AA3A1C" w:rsidP="00672BDD">
      <w:r w:rsidRPr="000B0571">
        <w:rPr>
          <w:noProof/>
          <w:lang w:eastAsia="pl-PL"/>
        </w:rPr>
        <w:drawing>
          <wp:anchor distT="0" distB="0" distL="114300" distR="114300" simplePos="0" relativeHeight="251659264" behindDoc="0" locked="0" layoutInCell="1" allowOverlap="1" wp14:anchorId="65A67719" wp14:editId="3E33F2CB">
            <wp:simplePos x="0" y="0"/>
            <wp:positionH relativeFrom="margin">
              <wp:posOffset>2293</wp:posOffset>
            </wp:positionH>
            <wp:positionV relativeFrom="margin">
              <wp:posOffset>-417376</wp:posOffset>
            </wp:positionV>
            <wp:extent cx="266847" cy="271689"/>
            <wp:effectExtent l="0" t="0" r="0" b="0"/>
            <wp:wrapNone/>
            <wp:docPr id="18" name="Obraz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"/>
                    <pic:cNvPicPr>
                      <a:picLocks noChangeAspect="1" noChangeArrowheads="1"/>
                    </pic:cNvPicPr>
                  </pic:nvPicPr>
                  <pic:blipFill>
                    <a:blip r:embed="rId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847" cy="27168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ommercialScript BT">
    <w:panose1 w:val="03030803040807090C04"/>
    <w:charset w:val="00"/>
    <w:family w:val="script"/>
    <w:pitch w:val="variable"/>
    <w:sig w:usb0="00000087" w:usb1="00000000" w:usb2="00000000" w:usb3="00000000" w:csb0="0000001B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5069FB" w14:textId="77777777" w:rsidR="00322956" w:rsidRPr="00CF1D75" w:rsidRDefault="00322956" w:rsidP="00CF1D75">
    <w:pPr>
      <w:pStyle w:val="Bezodstpw"/>
      <w:pBdr>
        <w:top w:val="single" w:sz="6" w:space="1" w:color="000000" w:themeColor="text1"/>
      </w:pBdr>
      <w:rPr>
        <w:b w:val="0"/>
        <w:bCs w:val="0"/>
      </w:rPr>
    </w:pPr>
    <w:r w:rsidRPr="00CF1D75">
      <w:rPr>
        <w:b w:val="0"/>
        <w:bCs w:val="0"/>
      </w:rPr>
      <w:t xml:space="preserve">- </w:t>
    </w:r>
    <w:r w:rsidRPr="00CF1D75">
      <w:rPr>
        <w:b w:val="0"/>
        <w:bCs w:val="0"/>
      </w:rPr>
      <w:fldChar w:fldCharType="begin"/>
    </w:r>
    <w:r w:rsidRPr="00CF1D75">
      <w:rPr>
        <w:b w:val="0"/>
        <w:bCs w:val="0"/>
      </w:rPr>
      <w:instrText xml:space="preserve"> PAGE </w:instrText>
    </w:r>
    <w:r w:rsidRPr="00CF1D75">
      <w:rPr>
        <w:b w:val="0"/>
        <w:bCs w:val="0"/>
      </w:rPr>
      <w:fldChar w:fldCharType="separate"/>
    </w:r>
    <w:r w:rsidR="00EE0057">
      <w:rPr>
        <w:b w:val="0"/>
        <w:bCs w:val="0"/>
      </w:rPr>
      <w:t>12</w:t>
    </w:r>
    <w:r w:rsidRPr="00CF1D75">
      <w:rPr>
        <w:b w:val="0"/>
        <w:bCs w:val="0"/>
      </w:rPr>
      <w:fldChar w:fldCharType="end"/>
    </w:r>
    <w:r w:rsidRPr="00CF1D75">
      <w:rPr>
        <w:b w:val="0"/>
        <w:bCs w:val="0"/>
      </w:rPr>
      <w:t xml:space="preserve"> -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A6C7A00" w14:textId="673F6481" w:rsidR="00322956" w:rsidRPr="00F704C8" w:rsidRDefault="00322956" w:rsidP="00F704C8"/>
  <w:p w14:paraId="317CC9AE" w14:textId="77777777" w:rsidR="00322956" w:rsidRPr="00F704C8" w:rsidRDefault="00322956" w:rsidP="00F704C8"/>
  <w:p w14:paraId="22F0868F" w14:textId="77777777" w:rsidR="00322956" w:rsidRDefault="00322956"/>
  <w:p w14:paraId="108E82A3" w14:textId="77777777" w:rsidR="00322956" w:rsidRDefault="00322956"/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4824C28" w14:textId="44A3687D" w:rsidR="00322956" w:rsidRPr="00F704C8" w:rsidRDefault="00322956" w:rsidP="00EC35E8">
    <w:pPr>
      <w:pStyle w:val="Bezodstpw"/>
      <w:pBdr>
        <w:top w:val="single" w:sz="6" w:space="1" w:color="auto"/>
      </w:pBdr>
    </w:pPr>
    <w:r w:rsidRPr="00EC35E8">
      <w:rPr>
        <w:b w:val="0"/>
        <w:bCs w:val="0"/>
      </w:rPr>
      <w:t xml:space="preserve">- </w:t>
    </w:r>
    <w:r w:rsidRPr="00EC35E8">
      <w:rPr>
        <w:b w:val="0"/>
        <w:bCs w:val="0"/>
      </w:rPr>
      <w:fldChar w:fldCharType="begin"/>
    </w:r>
    <w:r w:rsidRPr="00EC35E8">
      <w:rPr>
        <w:b w:val="0"/>
        <w:bCs w:val="0"/>
      </w:rPr>
      <w:instrText xml:space="preserve"> PAGE </w:instrText>
    </w:r>
    <w:r w:rsidRPr="00EC35E8">
      <w:rPr>
        <w:b w:val="0"/>
        <w:bCs w:val="0"/>
      </w:rPr>
      <w:fldChar w:fldCharType="separate"/>
    </w:r>
    <w:r w:rsidR="00EE0057">
      <w:rPr>
        <w:b w:val="0"/>
        <w:bCs w:val="0"/>
      </w:rPr>
      <w:t>29</w:t>
    </w:r>
    <w:r w:rsidRPr="00EC35E8">
      <w:rPr>
        <w:b w:val="0"/>
        <w:bCs w:val="0"/>
      </w:rPr>
      <w:fldChar w:fldCharType="end"/>
    </w:r>
    <w:r w:rsidRPr="00EC35E8">
      <w:rPr>
        <w:b w:val="0"/>
        <w:bCs w:val="0"/>
      </w:rPr>
      <w:t xml:space="preserve"> -</w:t>
    </w:r>
  </w:p>
  <w:p w14:paraId="46AB5BD3" w14:textId="77777777" w:rsidR="00322956" w:rsidRDefault="00322956"/>
  <w:p w14:paraId="172824A7" w14:textId="77777777" w:rsidR="00322956" w:rsidRDefault="00322956"/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F1094C6" w14:textId="258ACAA3" w:rsidR="00322956" w:rsidRPr="00F704C8" w:rsidRDefault="00322956" w:rsidP="00F704C8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4D01BC4" w14:textId="77777777" w:rsidR="00AA3A1C" w:rsidRDefault="00AA3A1C" w:rsidP="00F704C8">
      <w:pPr>
        <w:spacing w:after="0"/>
      </w:pPr>
      <w:r>
        <w:separator/>
      </w:r>
    </w:p>
    <w:p w14:paraId="6EC6197F" w14:textId="77777777" w:rsidR="00AA3A1C" w:rsidRDefault="00AA3A1C"/>
  </w:footnote>
  <w:footnote w:type="continuationSeparator" w:id="0">
    <w:p w14:paraId="188C5D1D" w14:textId="77777777" w:rsidR="00AA3A1C" w:rsidRDefault="00AA3A1C" w:rsidP="00F704C8">
      <w:pPr>
        <w:spacing w:after="0"/>
      </w:pPr>
      <w:r>
        <w:continuationSeparator/>
      </w:r>
    </w:p>
    <w:p w14:paraId="5BDCDAEE" w14:textId="77777777" w:rsidR="00AA3A1C" w:rsidRDefault="00AA3A1C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9318" w:type="dxa"/>
      <w:tblBorders>
        <w:bottom w:val="single" w:sz="4" w:space="0" w:color="auto"/>
      </w:tblBorders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7972"/>
      <w:gridCol w:w="1346"/>
    </w:tblGrid>
    <w:tr w:rsidR="00322956" w:rsidRPr="00D4287F" w14:paraId="159EDF06" w14:textId="77777777" w:rsidTr="00A666C5">
      <w:trPr>
        <w:trHeight w:val="567"/>
      </w:trPr>
      <w:tc>
        <w:tcPr>
          <w:tcW w:w="7972" w:type="dxa"/>
        </w:tcPr>
        <w:p w14:paraId="01FFCC00" w14:textId="54F9BA42" w:rsidR="00322956" w:rsidRPr="00D4287F" w:rsidRDefault="00322956" w:rsidP="00A666C5">
          <w:pPr>
            <w:autoSpaceDE w:val="0"/>
            <w:autoSpaceDN w:val="0"/>
            <w:adjustRightInd w:val="0"/>
            <w:spacing w:after="0"/>
            <w:rPr>
              <w:rFonts w:asciiTheme="majorHAnsi" w:hAnsiTheme="majorHAnsi" w:cstheme="majorHAnsi"/>
              <w:szCs w:val="18"/>
            </w:rPr>
          </w:pPr>
          <w:bookmarkStart w:id="5" w:name="_Hlk117257494"/>
          <w:r>
            <w:rPr>
              <w:rFonts w:asciiTheme="majorHAnsi" w:hAnsiTheme="majorHAnsi" w:cstheme="majorHAnsi"/>
              <w:szCs w:val="18"/>
            </w:rPr>
            <w:t xml:space="preserve"> </w:t>
          </w:r>
        </w:p>
      </w:tc>
      <w:tc>
        <w:tcPr>
          <w:tcW w:w="1346" w:type="dxa"/>
        </w:tcPr>
        <w:p w14:paraId="4D41C702" w14:textId="77777777" w:rsidR="00322956" w:rsidRDefault="00322956" w:rsidP="00A666C5">
          <w:pPr>
            <w:widowControl w:val="0"/>
            <w:autoSpaceDE w:val="0"/>
            <w:autoSpaceDN w:val="0"/>
            <w:adjustRightInd w:val="0"/>
            <w:spacing w:after="0"/>
            <w:jc w:val="right"/>
            <w:rPr>
              <w:rFonts w:asciiTheme="majorHAnsi" w:hAnsiTheme="majorHAnsi" w:cstheme="majorHAnsi"/>
              <w:szCs w:val="18"/>
            </w:rPr>
          </w:pPr>
        </w:p>
        <w:p w14:paraId="6F7C7B9B" w14:textId="3ED0CB44" w:rsidR="00322956" w:rsidRPr="00D4287F" w:rsidRDefault="00322956" w:rsidP="00A666C5">
          <w:pPr>
            <w:widowControl w:val="0"/>
            <w:autoSpaceDE w:val="0"/>
            <w:autoSpaceDN w:val="0"/>
            <w:adjustRightInd w:val="0"/>
            <w:spacing w:after="0"/>
            <w:jc w:val="right"/>
            <w:rPr>
              <w:rFonts w:asciiTheme="majorHAnsi" w:hAnsiTheme="majorHAnsi" w:cstheme="majorHAnsi"/>
              <w:szCs w:val="18"/>
            </w:rPr>
          </w:pPr>
          <w:r>
            <w:rPr>
              <w:rFonts w:asciiTheme="majorHAnsi" w:hAnsiTheme="majorHAnsi" w:cstheme="majorHAnsi"/>
              <w:szCs w:val="18"/>
            </w:rPr>
            <w:t>PT</w:t>
          </w:r>
        </w:p>
      </w:tc>
    </w:tr>
    <w:bookmarkEnd w:id="5"/>
  </w:tbl>
  <w:p w14:paraId="790736BA" w14:textId="77777777" w:rsidR="00322956" w:rsidRPr="00A666C5" w:rsidRDefault="00322956" w:rsidP="00A666C5">
    <w:pPr>
      <w:pStyle w:val="Nagwek"/>
      <w:ind w:left="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3992930" w14:textId="0666E362" w:rsidR="00322956" w:rsidRPr="00F704C8" w:rsidRDefault="00322956" w:rsidP="00F704C8"/>
  <w:p w14:paraId="338490E0" w14:textId="77777777" w:rsidR="00322956" w:rsidRPr="00F704C8" w:rsidRDefault="00322956" w:rsidP="00F704C8"/>
  <w:p w14:paraId="46146222" w14:textId="77777777" w:rsidR="00322956" w:rsidRDefault="00322956"/>
  <w:p w14:paraId="35719822" w14:textId="77777777" w:rsidR="00322956" w:rsidRDefault="00322956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9318" w:type="dxa"/>
      <w:tblBorders>
        <w:bottom w:val="single" w:sz="4" w:space="0" w:color="auto"/>
      </w:tblBorders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7972"/>
      <w:gridCol w:w="1346"/>
    </w:tblGrid>
    <w:tr w:rsidR="00322956" w:rsidRPr="00D4287F" w14:paraId="30FBB9A1" w14:textId="77777777" w:rsidTr="00BC7914">
      <w:trPr>
        <w:trHeight w:val="567"/>
      </w:trPr>
      <w:tc>
        <w:tcPr>
          <w:tcW w:w="7972" w:type="dxa"/>
        </w:tcPr>
        <w:p w14:paraId="18AEC4DD" w14:textId="055744C6" w:rsidR="00322956" w:rsidRPr="00D4287F" w:rsidRDefault="00322956" w:rsidP="0087094F">
          <w:pPr>
            <w:autoSpaceDE w:val="0"/>
            <w:autoSpaceDN w:val="0"/>
            <w:adjustRightInd w:val="0"/>
            <w:spacing w:after="0"/>
            <w:rPr>
              <w:rFonts w:asciiTheme="majorHAnsi" w:hAnsiTheme="majorHAnsi" w:cstheme="majorHAnsi"/>
              <w:szCs w:val="18"/>
            </w:rPr>
          </w:pPr>
        </w:p>
      </w:tc>
      <w:tc>
        <w:tcPr>
          <w:tcW w:w="1346" w:type="dxa"/>
        </w:tcPr>
        <w:p w14:paraId="6E759C57" w14:textId="1A45515E" w:rsidR="00322956" w:rsidRPr="00D4287F" w:rsidRDefault="00322956" w:rsidP="0087094F">
          <w:pPr>
            <w:widowControl w:val="0"/>
            <w:autoSpaceDE w:val="0"/>
            <w:autoSpaceDN w:val="0"/>
            <w:adjustRightInd w:val="0"/>
            <w:spacing w:after="0"/>
            <w:jc w:val="right"/>
            <w:rPr>
              <w:rFonts w:asciiTheme="majorHAnsi" w:hAnsiTheme="majorHAnsi" w:cstheme="majorHAnsi"/>
              <w:szCs w:val="18"/>
            </w:rPr>
          </w:pPr>
          <w:r>
            <w:rPr>
              <w:rFonts w:asciiTheme="majorHAnsi" w:hAnsiTheme="majorHAnsi" w:cstheme="majorHAnsi"/>
              <w:szCs w:val="18"/>
            </w:rPr>
            <w:t>PT</w:t>
          </w:r>
        </w:p>
      </w:tc>
    </w:tr>
  </w:tbl>
  <w:p w14:paraId="77FFBD90" w14:textId="77777777" w:rsidR="00322956" w:rsidRDefault="00322956" w:rsidP="00313018">
    <w:pPr>
      <w:ind w:left="0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2E705E6" w14:textId="1E849978" w:rsidR="00322956" w:rsidRPr="00F704C8" w:rsidRDefault="00322956" w:rsidP="00F704C8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140914"/>
    <w:multiLevelType w:val="multilevel"/>
    <w:tmpl w:val="FFE6D3E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pStyle w:val="GPP111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0BAC65CC"/>
    <w:multiLevelType w:val="hybridMultilevel"/>
    <w:tmpl w:val="2B12C24A"/>
    <w:lvl w:ilvl="0" w:tplc="B32AF75C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" w15:restartNumberingAfterBreak="0">
    <w:nsid w:val="284F141C"/>
    <w:multiLevelType w:val="multilevel"/>
    <w:tmpl w:val="6CAA4A36"/>
    <w:lvl w:ilvl="0">
      <w:start w:val="1"/>
      <w:numFmt w:val="decimal"/>
      <w:pStyle w:val="GPPPUNKT1"/>
      <w:lvlText w:val="%1."/>
      <w:lvlJc w:val="left"/>
      <w:pPr>
        <w:ind w:left="720" w:hanging="360"/>
      </w:pPr>
      <w:rPr>
        <w:specVanish w:val="0"/>
      </w:rPr>
    </w:lvl>
    <w:lvl w:ilvl="1">
      <w:start w:val="1"/>
      <w:numFmt w:val="decimal"/>
      <w:pStyle w:val="GPPPUNKT11"/>
      <w:isLgl/>
      <w:lvlText w:val="%1.%2.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440"/>
      </w:pPr>
      <w:rPr>
        <w:rFonts w:hint="default"/>
      </w:rPr>
    </w:lvl>
  </w:abstractNum>
  <w:abstractNum w:abstractNumId="3" w15:restartNumberingAfterBreak="0">
    <w:nsid w:val="2A967011"/>
    <w:multiLevelType w:val="hybridMultilevel"/>
    <w:tmpl w:val="E9DC3E00"/>
    <w:lvl w:ilvl="0" w:tplc="DB7CE850">
      <w:start w:val="1"/>
      <w:numFmt w:val="upperLetter"/>
      <w:pStyle w:val="GPPELEMENTY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C5F71F0"/>
    <w:multiLevelType w:val="hybridMultilevel"/>
    <w:tmpl w:val="2CD2DC9A"/>
    <w:lvl w:ilvl="0" w:tplc="C0B80BFA">
      <w:start w:val="1"/>
      <w:numFmt w:val="decimal"/>
      <w:pStyle w:val="N3pz"/>
      <w:lvlText w:val="%1."/>
      <w:lvlJc w:val="left"/>
      <w:pPr>
        <w:tabs>
          <w:tab w:val="num" w:pos="1277"/>
        </w:tabs>
        <w:ind w:left="1277" w:hanging="425"/>
      </w:pPr>
      <w:rPr>
        <w:rFonts w:hint="default"/>
        <w:b/>
      </w:rPr>
    </w:lvl>
    <w:lvl w:ilvl="1" w:tplc="04150003">
      <w:start w:val="1"/>
      <w:numFmt w:val="lowerLetter"/>
      <w:lvlText w:val="%2."/>
      <w:lvlJc w:val="left"/>
      <w:pPr>
        <w:tabs>
          <w:tab w:val="num" w:pos="-969"/>
        </w:tabs>
        <w:ind w:left="-969" w:hanging="360"/>
      </w:pPr>
    </w:lvl>
    <w:lvl w:ilvl="2" w:tplc="04150005" w:tentative="1">
      <w:start w:val="1"/>
      <w:numFmt w:val="lowerRoman"/>
      <w:lvlText w:val="%3."/>
      <w:lvlJc w:val="right"/>
      <w:pPr>
        <w:tabs>
          <w:tab w:val="num" w:pos="-249"/>
        </w:tabs>
        <w:ind w:left="-249" w:hanging="180"/>
      </w:pPr>
    </w:lvl>
    <w:lvl w:ilvl="3" w:tplc="04150001" w:tentative="1">
      <w:start w:val="1"/>
      <w:numFmt w:val="decimal"/>
      <w:lvlText w:val="%4."/>
      <w:lvlJc w:val="left"/>
      <w:pPr>
        <w:tabs>
          <w:tab w:val="num" w:pos="471"/>
        </w:tabs>
        <w:ind w:left="471" w:hanging="360"/>
      </w:pPr>
    </w:lvl>
    <w:lvl w:ilvl="4" w:tplc="04150003" w:tentative="1">
      <w:start w:val="1"/>
      <w:numFmt w:val="lowerLetter"/>
      <w:lvlText w:val="%5."/>
      <w:lvlJc w:val="left"/>
      <w:pPr>
        <w:tabs>
          <w:tab w:val="num" w:pos="1191"/>
        </w:tabs>
        <w:ind w:left="1191" w:hanging="360"/>
      </w:pPr>
    </w:lvl>
    <w:lvl w:ilvl="5" w:tplc="04150005" w:tentative="1">
      <w:start w:val="1"/>
      <w:numFmt w:val="lowerRoman"/>
      <w:lvlText w:val="%6."/>
      <w:lvlJc w:val="right"/>
      <w:pPr>
        <w:tabs>
          <w:tab w:val="num" w:pos="1911"/>
        </w:tabs>
        <w:ind w:left="1911" w:hanging="180"/>
      </w:pPr>
    </w:lvl>
    <w:lvl w:ilvl="6" w:tplc="04150001" w:tentative="1">
      <w:start w:val="1"/>
      <w:numFmt w:val="decimal"/>
      <w:lvlText w:val="%7."/>
      <w:lvlJc w:val="left"/>
      <w:pPr>
        <w:tabs>
          <w:tab w:val="num" w:pos="2631"/>
        </w:tabs>
        <w:ind w:left="2631" w:hanging="360"/>
      </w:pPr>
    </w:lvl>
    <w:lvl w:ilvl="7" w:tplc="04150003" w:tentative="1">
      <w:start w:val="1"/>
      <w:numFmt w:val="lowerLetter"/>
      <w:lvlText w:val="%8."/>
      <w:lvlJc w:val="left"/>
      <w:pPr>
        <w:tabs>
          <w:tab w:val="num" w:pos="3351"/>
        </w:tabs>
        <w:ind w:left="3351" w:hanging="360"/>
      </w:pPr>
    </w:lvl>
    <w:lvl w:ilvl="8" w:tplc="04150005" w:tentative="1">
      <w:start w:val="1"/>
      <w:numFmt w:val="lowerRoman"/>
      <w:lvlText w:val="%9."/>
      <w:lvlJc w:val="right"/>
      <w:pPr>
        <w:tabs>
          <w:tab w:val="num" w:pos="4071"/>
        </w:tabs>
        <w:ind w:left="4071" w:hanging="180"/>
      </w:pPr>
    </w:lvl>
  </w:abstractNum>
  <w:abstractNum w:abstractNumId="5" w15:restartNumberingAfterBreak="0">
    <w:nsid w:val="48A0736C"/>
    <w:multiLevelType w:val="hybridMultilevel"/>
    <w:tmpl w:val="8F2E6A52"/>
    <w:lvl w:ilvl="0" w:tplc="649AF4DC">
      <w:start w:val="1"/>
      <w:numFmt w:val="bullet"/>
      <w:lvlText w:val=""/>
      <w:lvlJc w:val="left"/>
      <w:pPr>
        <w:tabs>
          <w:tab w:val="num" w:pos="927"/>
        </w:tabs>
        <w:ind w:left="927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hint="default"/>
      </w:rPr>
    </w:lvl>
  </w:abstractNum>
  <w:abstractNum w:abstractNumId="6" w15:restartNumberingAfterBreak="0">
    <w:nsid w:val="59EF7610"/>
    <w:multiLevelType w:val="hybridMultilevel"/>
    <w:tmpl w:val="51F0E096"/>
    <w:lvl w:ilvl="0" w:tplc="7CCC415E">
      <w:start w:val="1"/>
      <w:numFmt w:val="bullet"/>
      <w:pStyle w:val="GPPkropka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AA7189C"/>
    <w:multiLevelType w:val="multilevel"/>
    <w:tmpl w:val="B680DCAE"/>
    <w:lvl w:ilvl="0">
      <w:start w:val="1"/>
      <w:numFmt w:val="bullet"/>
      <w:pStyle w:val="normakkropki"/>
      <w:lvlText w:val=""/>
      <w:lvlJc w:val="left"/>
      <w:pPr>
        <w:ind w:left="360" w:hanging="360"/>
      </w:pPr>
      <w:rPr>
        <w:rFonts w:ascii="Symbol" w:hAnsi="Symbol"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position w:val="0"/>
        <w:u w:val="none"/>
        <w:effect w:val="none"/>
        <w:vertAlign w:val="baseline"/>
        <w:em w:val="none"/>
        <w:specVanish w:val="0"/>
      </w:rPr>
    </w:lvl>
    <w:lvl w:ilvl="1">
      <w:start w:val="1"/>
      <w:numFmt w:val="decimal"/>
      <w:lvlText w:val="%1.%2"/>
      <w:lvlJc w:val="left"/>
      <w:pPr>
        <w:ind w:left="1288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7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864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79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8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00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296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224" w:hanging="1800"/>
      </w:pPr>
      <w:rPr>
        <w:rFonts w:hint="default"/>
      </w:rPr>
    </w:lvl>
  </w:abstractNum>
  <w:abstractNum w:abstractNumId="8" w15:restartNumberingAfterBreak="0">
    <w:nsid w:val="7E8D3098"/>
    <w:multiLevelType w:val="multilevel"/>
    <w:tmpl w:val="67245762"/>
    <w:lvl w:ilvl="0">
      <w:start w:val="1"/>
      <w:numFmt w:val="upperRoman"/>
      <w:pStyle w:val="GPPCZESC2"/>
      <w:lvlText w:val="%1."/>
      <w:lvlJc w:val="right"/>
      <w:pPr>
        <w:ind w:left="720" w:hanging="360"/>
      </w:pPr>
      <w:rPr>
        <w:rFonts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num w:numId="1" w16cid:durableId="530802561">
    <w:abstractNumId w:val="3"/>
  </w:num>
  <w:num w:numId="2" w16cid:durableId="1612013885">
    <w:abstractNumId w:val="8"/>
  </w:num>
  <w:num w:numId="3" w16cid:durableId="72823967">
    <w:abstractNumId w:val="2"/>
  </w:num>
  <w:num w:numId="4" w16cid:durableId="2135516614">
    <w:abstractNumId w:val="6"/>
  </w:num>
  <w:num w:numId="5" w16cid:durableId="1319845354">
    <w:abstractNumId w:val="7"/>
  </w:num>
  <w:num w:numId="6" w16cid:durableId="202132930">
    <w:abstractNumId w:val="4"/>
  </w:num>
  <w:num w:numId="7" w16cid:durableId="2121947302">
    <w:abstractNumId w:val="0"/>
  </w:num>
  <w:num w:numId="8" w16cid:durableId="1674719032">
    <w:abstractNumId w:val="1"/>
  </w:num>
  <w:num w:numId="9" w16cid:durableId="1170028919">
    <w:abstractNumId w:val="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 w16cid:durableId="586427770">
    <w:abstractNumId w:val="5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mirrorMargins/>
  <w:proofState w:spelling="clean"/>
  <w:defaultTabStop w:val="708"/>
  <w:hyphenationZone w:val="425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F704C8"/>
    <w:rsid w:val="00000C0C"/>
    <w:rsid w:val="00003DF1"/>
    <w:rsid w:val="00005A34"/>
    <w:rsid w:val="00007F56"/>
    <w:rsid w:val="00014590"/>
    <w:rsid w:val="00023EF5"/>
    <w:rsid w:val="00026746"/>
    <w:rsid w:val="00033925"/>
    <w:rsid w:val="00036F5E"/>
    <w:rsid w:val="000456D6"/>
    <w:rsid w:val="0005337E"/>
    <w:rsid w:val="0006036B"/>
    <w:rsid w:val="0006156F"/>
    <w:rsid w:val="0007320A"/>
    <w:rsid w:val="00076C01"/>
    <w:rsid w:val="0009569A"/>
    <w:rsid w:val="000973E6"/>
    <w:rsid w:val="000A009E"/>
    <w:rsid w:val="000A14E7"/>
    <w:rsid w:val="000A16FE"/>
    <w:rsid w:val="000A2BFC"/>
    <w:rsid w:val="000A3563"/>
    <w:rsid w:val="000A5FA4"/>
    <w:rsid w:val="000A6DCC"/>
    <w:rsid w:val="000A76BD"/>
    <w:rsid w:val="000B02D6"/>
    <w:rsid w:val="000B0571"/>
    <w:rsid w:val="000C7A11"/>
    <w:rsid w:val="000D4FD2"/>
    <w:rsid w:val="000E7010"/>
    <w:rsid w:val="000F106A"/>
    <w:rsid w:val="000F2227"/>
    <w:rsid w:val="000F61CA"/>
    <w:rsid w:val="000F6F2C"/>
    <w:rsid w:val="001026DD"/>
    <w:rsid w:val="00103F35"/>
    <w:rsid w:val="00112469"/>
    <w:rsid w:val="00116377"/>
    <w:rsid w:val="0011734B"/>
    <w:rsid w:val="0011779B"/>
    <w:rsid w:val="00117CF4"/>
    <w:rsid w:val="00117D79"/>
    <w:rsid w:val="001209A4"/>
    <w:rsid w:val="001236F6"/>
    <w:rsid w:val="001277A6"/>
    <w:rsid w:val="00134567"/>
    <w:rsid w:val="00140342"/>
    <w:rsid w:val="001427DC"/>
    <w:rsid w:val="00144675"/>
    <w:rsid w:val="001453F5"/>
    <w:rsid w:val="001473A1"/>
    <w:rsid w:val="00150734"/>
    <w:rsid w:val="00150E0E"/>
    <w:rsid w:val="001613A9"/>
    <w:rsid w:val="00165A95"/>
    <w:rsid w:val="00165C0C"/>
    <w:rsid w:val="00171544"/>
    <w:rsid w:val="00172542"/>
    <w:rsid w:val="00172BC4"/>
    <w:rsid w:val="00172DEB"/>
    <w:rsid w:val="00181F60"/>
    <w:rsid w:val="00186382"/>
    <w:rsid w:val="00193F81"/>
    <w:rsid w:val="00196EF6"/>
    <w:rsid w:val="001A1317"/>
    <w:rsid w:val="001A1872"/>
    <w:rsid w:val="001A1B5F"/>
    <w:rsid w:val="001A43CC"/>
    <w:rsid w:val="001A4D05"/>
    <w:rsid w:val="001A63F1"/>
    <w:rsid w:val="001C5836"/>
    <w:rsid w:val="001D432B"/>
    <w:rsid w:val="001D75AD"/>
    <w:rsid w:val="001E043A"/>
    <w:rsid w:val="001E3700"/>
    <w:rsid w:val="001E43FB"/>
    <w:rsid w:val="001E4F91"/>
    <w:rsid w:val="001F6272"/>
    <w:rsid w:val="00210EBA"/>
    <w:rsid w:val="00216C09"/>
    <w:rsid w:val="00221F06"/>
    <w:rsid w:val="00222790"/>
    <w:rsid w:val="002440BE"/>
    <w:rsid w:val="002527F4"/>
    <w:rsid w:val="00253C74"/>
    <w:rsid w:val="00270945"/>
    <w:rsid w:val="002803DF"/>
    <w:rsid w:val="00284400"/>
    <w:rsid w:val="00293BB4"/>
    <w:rsid w:val="002B23D8"/>
    <w:rsid w:val="002C0184"/>
    <w:rsid w:val="002C1BCA"/>
    <w:rsid w:val="002C225D"/>
    <w:rsid w:val="002C42CE"/>
    <w:rsid w:val="002C7555"/>
    <w:rsid w:val="002D39CA"/>
    <w:rsid w:val="002D53A9"/>
    <w:rsid w:val="002D558D"/>
    <w:rsid w:val="002D683E"/>
    <w:rsid w:val="002D6ECB"/>
    <w:rsid w:val="002E73E6"/>
    <w:rsid w:val="002F6005"/>
    <w:rsid w:val="002F7A22"/>
    <w:rsid w:val="00300E19"/>
    <w:rsid w:val="00302061"/>
    <w:rsid w:val="0030589E"/>
    <w:rsid w:val="00313018"/>
    <w:rsid w:val="0031725D"/>
    <w:rsid w:val="00322956"/>
    <w:rsid w:val="003239D6"/>
    <w:rsid w:val="003239E6"/>
    <w:rsid w:val="00325727"/>
    <w:rsid w:val="00330425"/>
    <w:rsid w:val="003310B4"/>
    <w:rsid w:val="00336ACA"/>
    <w:rsid w:val="00347F41"/>
    <w:rsid w:val="00350443"/>
    <w:rsid w:val="003523C0"/>
    <w:rsid w:val="00354235"/>
    <w:rsid w:val="00370FCB"/>
    <w:rsid w:val="00372680"/>
    <w:rsid w:val="0037534C"/>
    <w:rsid w:val="00377176"/>
    <w:rsid w:val="00381A40"/>
    <w:rsid w:val="003A06F5"/>
    <w:rsid w:val="003A28DD"/>
    <w:rsid w:val="003B0338"/>
    <w:rsid w:val="003B4D28"/>
    <w:rsid w:val="003B514E"/>
    <w:rsid w:val="003B73D4"/>
    <w:rsid w:val="003C2233"/>
    <w:rsid w:val="003C3463"/>
    <w:rsid w:val="003C61E1"/>
    <w:rsid w:val="003F6287"/>
    <w:rsid w:val="003F75C8"/>
    <w:rsid w:val="00403D33"/>
    <w:rsid w:val="0041368C"/>
    <w:rsid w:val="00414AD8"/>
    <w:rsid w:val="004250A4"/>
    <w:rsid w:val="00426BF3"/>
    <w:rsid w:val="004309C5"/>
    <w:rsid w:val="004420EE"/>
    <w:rsid w:val="00442CB5"/>
    <w:rsid w:val="00452E2D"/>
    <w:rsid w:val="0045376A"/>
    <w:rsid w:val="004615B6"/>
    <w:rsid w:val="004617E9"/>
    <w:rsid w:val="00473484"/>
    <w:rsid w:val="004736C2"/>
    <w:rsid w:val="00483824"/>
    <w:rsid w:val="004847E9"/>
    <w:rsid w:val="004940E1"/>
    <w:rsid w:val="00494A52"/>
    <w:rsid w:val="004A3DD5"/>
    <w:rsid w:val="004A5CBE"/>
    <w:rsid w:val="004B339C"/>
    <w:rsid w:val="004B4A3C"/>
    <w:rsid w:val="004B4B5F"/>
    <w:rsid w:val="004D3455"/>
    <w:rsid w:val="004D7F03"/>
    <w:rsid w:val="004E102E"/>
    <w:rsid w:val="004E2F2C"/>
    <w:rsid w:val="004E517A"/>
    <w:rsid w:val="004F035F"/>
    <w:rsid w:val="004F2D4E"/>
    <w:rsid w:val="004F356C"/>
    <w:rsid w:val="004F36E7"/>
    <w:rsid w:val="004F7B1B"/>
    <w:rsid w:val="005000E6"/>
    <w:rsid w:val="00500EDF"/>
    <w:rsid w:val="005031E1"/>
    <w:rsid w:val="00503D1E"/>
    <w:rsid w:val="00504D09"/>
    <w:rsid w:val="00513C42"/>
    <w:rsid w:val="00516145"/>
    <w:rsid w:val="00531949"/>
    <w:rsid w:val="00532013"/>
    <w:rsid w:val="0053450E"/>
    <w:rsid w:val="00535802"/>
    <w:rsid w:val="005365EE"/>
    <w:rsid w:val="00541E71"/>
    <w:rsid w:val="005442DC"/>
    <w:rsid w:val="00556D01"/>
    <w:rsid w:val="00556FBE"/>
    <w:rsid w:val="00564043"/>
    <w:rsid w:val="00564B38"/>
    <w:rsid w:val="00586D37"/>
    <w:rsid w:val="005913E3"/>
    <w:rsid w:val="005A70EB"/>
    <w:rsid w:val="005A7632"/>
    <w:rsid w:val="005A7C17"/>
    <w:rsid w:val="005B0AF3"/>
    <w:rsid w:val="005B547F"/>
    <w:rsid w:val="005B5F5B"/>
    <w:rsid w:val="005C4B89"/>
    <w:rsid w:val="005C6C81"/>
    <w:rsid w:val="005D00E8"/>
    <w:rsid w:val="005D334B"/>
    <w:rsid w:val="005D3D91"/>
    <w:rsid w:val="005E48A7"/>
    <w:rsid w:val="005F0059"/>
    <w:rsid w:val="00600366"/>
    <w:rsid w:val="006106F1"/>
    <w:rsid w:val="006220B0"/>
    <w:rsid w:val="00624669"/>
    <w:rsid w:val="00626764"/>
    <w:rsid w:val="00631E41"/>
    <w:rsid w:val="0063350A"/>
    <w:rsid w:val="0063764C"/>
    <w:rsid w:val="00640D2E"/>
    <w:rsid w:val="00642A61"/>
    <w:rsid w:val="006435FB"/>
    <w:rsid w:val="00644FE3"/>
    <w:rsid w:val="00645216"/>
    <w:rsid w:val="00650D4E"/>
    <w:rsid w:val="006579EE"/>
    <w:rsid w:val="006615EF"/>
    <w:rsid w:val="0066223E"/>
    <w:rsid w:val="00664714"/>
    <w:rsid w:val="00664FD4"/>
    <w:rsid w:val="00665752"/>
    <w:rsid w:val="0066696D"/>
    <w:rsid w:val="00670296"/>
    <w:rsid w:val="00670F35"/>
    <w:rsid w:val="00672BDD"/>
    <w:rsid w:val="00681577"/>
    <w:rsid w:val="00692C59"/>
    <w:rsid w:val="006A0824"/>
    <w:rsid w:val="006A2EBD"/>
    <w:rsid w:val="006A7BF8"/>
    <w:rsid w:val="006B465D"/>
    <w:rsid w:val="006B531B"/>
    <w:rsid w:val="006C2DE2"/>
    <w:rsid w:val="006C41A3"/>
    <w:rsid w:val="006C5766"/>
    <w:rsid w:val="006C696B"/>
    <w:rsid w:val="006C7823"/>
    <w:rsid w:val="006D0334"/>
    <w:rsid w:val="006D4BFF"/>
    <w:rsid w:val="006E0082"/>
    <w:rsid w:val="006E2642"/>
    <w:rsid w:val="006E2A8A"/>
    <w:rsid w:val="006E4D27"/>
    <w:rsid w:val="006F2931"/>
    <w:rsid w:val="006F7079"/>
    <w:rsid w:val="007048CC"/>
    <w:rsid w:val="00710153"/>
    <w:rsid w:val="00710F5B"/>
    <w:rsid w:val="00713C23"/>
    <w:rsid w:val="00716ADB"/>
    <w:rsid w:val="00722020"/>
    <w:rsid w:val="007240EC"/>
    <w:rsid w:val="00727A77"/>
    <w:rsid w:val="00734DB9"/>
    <w:rsid w:val="0074459B"/>
    <w:rsid w:val="007642AC"/>
    <w:rsid w:val="007651FC"/>
    <w:rsid w:val="007704F9"/>
    <w:rsid w:val="00774C9D"/>
    <w:rsid w:val="007807FD"/>
    <w:rsid w:val="00782AB9"/>
    <w:rsid w:val="007840F7"/>
    <w:rsid w:val="007841A6"/>
    <w:rsid w:val="00784321"/>
    <w:rsid w:val="0078448A"/>
    <w:rsid w:val="007844B4"/>
    <w:rsid w:val="0078548E"/>
    <w:rsid w:val="00790F2C"/>
    <w:rsid w:val="00792FA8"/>
    <w:rsid w:val="007A1C08"/>
    <w:rsid w:val="007A27D0"/>
    <w:rsid w:val="007B04E2"/>
    <w:rsid w:val="007B05D0"/>
    <w:rsid w:val="007B1BA5"/>
    <w:rsid w:val="007B7D73"/>
    <w:rsid w:val="007C28BC"/>
    <w:rsid w:val="007C3BF0"/>
    <w:rsid w:val="007C4E3A"/>
    <w:rsid w:val="007D6932"/>
    <w:rsid w:val="007E12DC"/>
    <w:rsid w:val="007F5459"/>
    <w:rsid w:val="00803A7A"/>
    <w:rsid w:val="00814441"/>
    <w:rsid w:val="00822B7D"/>
    <w:rsid w:val="00830985"/>
    <w:rsid w:val="008316FF"/>
    <w:rsid w:val="00841438"/>
    <w:rsid w:val="008421F9"/>
    <w:rsid w:val="00844621"/>
    <w:rsid w:val="00855DC3"/>
    <w:rsid w:val="00863536"/>
    <w:rsid w:val="0087010D"/>
    <w:rsid w:val="0087094F"/>
    <w:rsid w:val="00873C78"/>
    <w:rsid w:val="008C5006"/>
    <w:rsid w:val="008D1D0E"/>
    <w:rsid w:val="008D2154"/>
    <w:rsid w:val="008D5196"/>
    <w:rsid w:val="008D5B20"/>
    <w:rsid w:val="008D6EF9"/>
    <w:rsid w:val="008F1B12"/>
    <w:rsid w:val="008F4937"/>
    <w:rsid w:val="008F57B0"/>
    <w:rsid w:val="0091206D"/>
    <w:rsid w:val="009131EF"/>
    <w:rsid w:val="00920FF6"/>
    <w:rsid w:val="009263CA"/>
    <w:rsid w:val="009272AE"/>
    <w:rsid w:val="00930C36"/>
    <w:rsid w:val="009412AA"/>
    <w:rsid w:val="0094183B"/>
    <w:rsid w:val="00947CD2"/>
    <w:rsid w:val="00952431"/>
    <w:rsid w:val="00952671"/>
    <w:rsid w:val="009631EB"/>
    <w:rsid w:val="00967323"/>
    <w:rsid w:val="009717DD"/>
    <w:rsid w:val="00975193"/>
    <w:rsid w:val="009765CE"/>
    <w:rsid w:val="00990DC0"/>
    <w:rsid w:val="00994A16"/>
    <w:rsid w:val="0099540E"/>
    <w:rsid w:val="009A5C91"/>
    <w:rsid w:val="009A6F67"/>
    <w:rsid w:val="009B46D3"/>
    <w:rsid w:val="009B4BAE"/>
    <w:rsid w:val="009C1CDA"/>
    <w:rsid w:val="009C2EEE"/>
    <w:rsid w:val="009D0B1A"/>
    <w:rsid w:val="009D2519"/>
    <w:rsid w:val="009D4930"/>
    <w:rsid w:val="009E0745"/>
    <w:rsid w:val="009E34DF"/>
    <w:rsid w:val="009E35C4"/>
    <w:rsid w:val="009E4B41"/>
    <w:rsid w:val="009F1896"/>
    <w:rsid w:val="009F44B6"/>
    <w:rsid w:val="009F5C20"/>
    <w:rsid w:val="00A059A5"/>
    <w:rsid w:val="00A12ACD"/>
    <w:rsid w:val="00A14E57"/>
    <w:rsid w:val="00A20837"/>
    <w:rsid w:val="00A20D56"/>
    <w:rsid w:val="00A2657D"/>
    <w:rsid w:val="00A266AB"/>
    <w:rsid w:val="00A34875"/>
    <w:rsid w:val="00A371F1"/>
    <w:rsid w:val="00A4680E"/>
    <w:rsid w:val="00A624E5"/>
    <w:rsid w:val="00A6344A"/>
    <w:rsid w:val="00A66436"/>
    <w:rsid w:val="00A666C5"/>
    <w:rsid w:val="00A67F8E"/>
    <w:rsid w:val="00A70726"/>
    <w:rsid w:val="00A70FA5"/>
    <w:rsid w:val="00A72331"/>
    <w:rsid w:val="00A74156"/>
    <w:rsid w:val="00A80C69"/>
    <w:rsid w:val="00A81C71"/>
    <w:rsid w:val="00A86AB3"/>
    <w:rsid w:val="00A964CE"/>
    <w:rsid w:val="00AA3A1C"/>
    <w:rsid w:val="00AB0DDE"/>
    <w:rsid w:val="00AB69EE"/>
    <w:rsid w:val="00AC6B4E"/>
    <w:rsid w:val="00AD2D08"/>
    <w:rsid w:val="00AD2DDB"/>
    <w:rsid w:val="00AD2EEC"/>
    <w:rsid w:val="00AD7314"/>
    <w:rsid w:val="00AE4151"/>
    <w:rsid w:val="00AF3785"/>
    <w:rsid w:val="00AF5E6C"/>
    <w:rsid w:val="00B060B7"/>
    <w:rsid w:val="00B06E32"/>
    <w:rsid w:val="00B156A1"/>
    <w:rsid w:val="00B158B6"/>
    <w:rsid w:val="00B227EE"/>
    <w:rsid w:val="00B242A3"/>
    <w:rsid w:val="00B25752"/>
    <w:rsid w:val="00B277E8"/>
    <w:rsid w:val="00B370B0"/>
    <w:rsid w:val="00B40986"/>
    <w:rsid w:val="00B427DE"/>
    <w:rsid w:val="00B52AD9"/>
    <w:rsid w:val="00B52D6A"/>
    <w:rsid w:val="00B57183"/>
    <w:rsid w:val="00B656EF"/>
    <w:rsid w:val="00B679C8"/>
    <w:rsid w:val="00B70084"/>
    <w:rsid w:val="00B824CF"/>
    <w:rsid w:val="00B83A30"/>
    <w:rsid w:val="00B84E93"/>
    <w:rsid w:val="00B879A2"/>
    <w:rsid w:val="00B938CC"/>
    <w:rsid w:val="00B94379"/>
    <w:rsid w:val="00BA0C1F"/>
    <w:rsid w:val="00BA1714"/>
    <w:rsid w:val="00BA6D38"/>
    <w:rsid w:val="00BB1B14"/>
    <w:rsid w:val="00BB78BA"/>
    <w:rsid w:val="00BB7CFA"/>
    <w:rsid w:val="00BC4DF3"/>
    <w:rsid w:val="00BC7914"/>
    <w:rsid w:val="00BD4A54"/>
    <w:rsid w:val="00BE3B44"/>
    <w:rsid w:val="00BE6617"/>
    <w:rsid w:val="00BF20B3"/>
    <w:rsid w:val="00BF54B5"/>
    <w:rsid w:val="00BF7063"/>
    <w:rsid w:val="00C0368F"/>
    <w:rsid w:val="00C05990"/>
    <w:rsid w:val="00C1075E"/>
    <w:rsid w:val="00C116C7"/>
    <w:rsid w:val="00C12E3D"/>
    <w:rsid w:val="00C13CD0"/>
    <w:rsid w:val="00C239BF"/>
    <w:rsid w:val="00C31ECF"/>
    <w:rsid w:val="00C31F12"/>
    <w:rsid w:val="00C35815"/>
    <w:rsid w:val="00C36580"/>
    <w:rsid w:val="00C40070"/>
    <w:rsid w:val="00C47182"/>
    <w:rsid w:val="00C60D47"/>
    <w:rsid w:val="00C6128E"/>
    <w:rsid w:val="00C616A2"/>
    <w:rsid w:val="00C62C4A"/>
    <w:rsid w:val="00C62EEC"/>
    <w:rsid w:val="00C77E26"/>
    <w:rsid w:val="00C81210"/>
    <w:rsid w:val="00C8128A"/>
    <w:rsid w:val="00C93E82"/>
    <w:rsid w:val="00C9537C"/>
    <w:rsid w:val="00C96C72"/>
    <w:rsid w:val="00CA0BCF"/>
    <w:rsid w:val="00CA148F"/>
    <w:rsid w:val="00CA4735"/>
    <w:rsid w:val="00CB5101"/>
    <w:rsid w:val="00CB64F8"/>
    <w:rsid w:val="00CC0870"/>
    <w:rsid w:val="00CD11FE"/>
    <w:rsid w:val="00CD1DD1"/>
    <w:rsid w:val="00CD57AC"/>
    <w:rsid w:val="00CD7637"/>
    <w:rsid w:val="00CD7BD3"/>
    <w:rsid w:val="00CE39C3"/>
    <w:rsid w:val="00CE7960"/>
    <w:rsid w:val="00CF1D75"/>
    <w:rsid w:val="00CF6938"/>
    <w:rsid w:val="00D06514"/>
    <w:rsid w:val="00D06B78"/>
    <w:rsid w:val="00D07A34"/>
    <w:rsid w:val="00D1256D"/>
    <w:rsid w:val="00D13B30"/>
    <w:rsid w:val="00D1711C"/>
    <w:rsid w:val="00D1743A"/>
    <w:rsid w:val="00D21A28"/>
    <w:rsid w:val="00D23D28"/>
    <w:rsid w:val="00D279C1"/>
    <w:rsid w:val="00D30198"/>
    <w:rsid w:val="00D34BC8"/>
    <w:rsid w:val="00D35976"/>
    <w:rsid w:val="00D41A41"/>
    <w:rsid w:val="00D4287F"/>
    <w:rsid w:val="00D435C4"/>
    <w:rsid w:val="00D45AA0"/>
    <w:rsid w:val="00D601B3"/>
    <w:rsid w:val="00D62438"/>
    <w:rsid w:val="00D628F7"/>
    <w:rsid w:val="00D805A2"/>
    <w:rsid w:val="00D84D4E"/>
    <w:rsid w:val="00D8692C"/>
    <w:rsid w:val="00D916BA"/>
    <w:rsid w:val="00D963D5"/>
    <w:rsid w:val="00DA0929"/>
    <w:rsid w:val="00DB1963"/>
    <w:rsid w:val="00DB38FB"/>
    <w:rsid w:val="00DB56C6"/>
    <w:rsid w:val="00DB7551"/>
    <w:rsid w:val="00DC35E8"/>
    <w:rsid w:val="00DC5503"/>
    <w:rsid w:val="00DC6B64"/>
    <w:rsid w:val="00DD4C35"/>
    <w:rsid w:val="00DE0F97"/>
    <w:rsid w:val="00DE3879"/>
    <w:rsid w:val="00DE6343"/>
    <w:rsid w:val="00DF0C80"/>
    <w:rsid w:val="00DF15C2"/>
    <w:rsid w:val="00DF6D02"/>
    <w:rsid w:val="00E0059C"/>
    <w:rsid w:val="00E00F41"/>
    <w:rsid w:val="00E03D89"/>
    <w:rsid w:val="00E05C60"/>
    <w:rsid w:val="00E07D4F"/>
    <w:rsid w:val="00E10176"/>
    <w:rsid w:val="00E1575E"/>
    <w:rsid w:val="00E1679B"/>
    <w:rsid w:val="00E270BB"/>
    <w:rsid w:val="00E32EBB"/>
    <w:rsid w:val="00E434BD"/>
    <w:rsid w:val="00E45E22"/>
    <w:rsid w:val="00E472AE"/>
    <w:rsid w:val="00E56E52"/>
    <w:rsid w:val="00E64E1B"/>
    <w:rsid w:val="00E65252"/>
    <w:rsid w:val="00E67CE2"/>
    <w:rsid w:val="00E67D59"/>
    <w:rsid w:val="00E70B2A"/>
    <w:rsid w:val="00E72818"/>
    <w:rsid w:val="00E8369D"/>
    <w:rsid w:val="00E9548A"/>
    <w:rsid w:val="00EA1D98"/>
    <w:rsid w:val="00EA2720"/>
    <w:rsid w:val="00EA377B"/>
    <w:rsid w:val="00EA3BFB"/>
    <w:rsid w:val="00EA6965"/>
    <w:rsid w:val="00EA74D1"/>
    <w:rsid w:val="00EA780E"/>
    <w:rsid w:val="00EA7D12"/>
    <w:rsid w:val="00EB0D67"/>
    <w:rsid w:val="00EB4B14"/>
    <w:rsid w:val="00EC0165"/>
    <w:rsid w:val="00EC33A9"/>
    <w:rsid w:val="00EC35E8"/>
    <w:rsid w:val="00EC436B"/>
    <w:rsid w:val="00EC7B66"/>
    <w:rsid w:val="00ED1FDB"/>
    <w:rsid w:val="00ED3F84"/>
    <w:rsid w:val="00ED7A02"/>
    <w:rsid w:val="00EE0057"/>
    <w:rsid w:val="00EE5C35"/>
    <w:rsid w:val="00F006CF"/>
    <w:rsid w:val="00F00BA8"/>
    <w:rsid w:val="00F020D3"/>
    <w:rsid w:val="00F06F9B"/>
    <w:rsid w:val="00F13493"/>
    <w:rsid w:val="00F13815"/>
    <w:rsid w:val="00F2061F"/>
    <w:rsid w:val="00F24588"/>
    <w:rsid w:val="00F278B8"/>
    <w:rsid w:val="00F27EFC"/>
    <w:rsid w:val="00F44D89"/>
    <w:rsid w:val="00F511C2"/>
    <w:rsid w:val="00F64E59"/>
    <w:rsid w:val="00F672A7"/>
    <w:rsid w:val="00F67B3F"/>
    <w:rsid w:val="00F67C0A"/>
    <w:rsid w:val="00F704C8"/>
    <w:rsid w:val="00F70BF1"/>
    <w:rsid w:val="00F75FE2"/>
    <w:rsid w:val="00F7786C"/>
    <w:rsid w:val="00F911CF"/>
    <w:rsid w:val="00F95C37"/>
    <w:rsid w:val="00FA1B2F"/>
    <w:rsid w:val="00FB05FF"/>
    <w:rsid w:val="00FB3159"/>
    <w:rsid w:val="00FB5F49"/>
    <w:rsid w:val="00FC1EA5"/>
    <w:rsid w:val="00FC2CF6"/>
    <w:rsid w:val="00FC3000"/>
    <w:rsid w:val="00FC3BC2"/>
    <w:rsid w:val="00FC619C"/>
    <w:rsid w:val="00FD18DA"/>
    <w:rsid w:val="00FD50EC"/>
    <w:rsid w:val="00FD52E2"/>
    <w:rsid w:val="00FE6675"/>
    <w:rsid w:val="00FF0519"/>
    <w:rsid w:val="00FF577D"/>
    <w:rsid w:val="00FF59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050"/>
    <o:shapelayout v:ext="edit">
      <o:idmap v:ext="edit" data="2"/>
    </o:shapelayout>
  </w:shapeDefaults>
  <w:decimalSymbol w:val=","/>
  <w:listSeparator w:val=";"/>
  <w14:docId w14:val="782BC78B"/>
  <w15:docId w15:val="{1633CD45-0AF0-47E6-A265-505371E5E3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86AB3"/>
    <w:pPr>
      <w:spacing w:before="60" w:after="60" w:line="240" w:lineRule="auto"/>
      <w:ind w:left="227"/>
    </w:pPr>
    <w:rPr>
      <w:rFonts w:ascii="Arial" w:hAnsi="Arial"/>
      <w:sz w:val="18"/>
    </w:rPr>
  </w:style>
  <w:style w:type="paragraph" w:styleId="Nagwek1">
    <w:name w:val="heading 1"/>
    <w:basedOn w:val="Normalny"/>
    <w:next w:val="Normalny"/>
    <w:link w:val="Nagwek1Znak"/>
    <w:uiPriority w:val="99"/>
    <w:qFormat/>
    <w:rsid w:val="00F704C8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9"/>
    <w:unhideWhenUsed/>
    <w:qFormat/>
    <w:rsid w:val="0053450E"/>
    <w:pPr>
      <w:keepNext/>
      <w:keepLines/>
      <w:spacing w:before="40" w:after="0"/>
      <w:outlineLvl w:val="1"/>
    </w:pPr>
    <w:rPr>
      <w:rFonts w:ascii="CommercialScript BT" w:eastAsiaTheme="majorEastAsia" w:hAnsi="CommercialScript BT" w:cstheme="majorBidi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9"/>
    <w:unhideWhenUsed/>
    <w:qFormat/>
    <w:rsid w:val="00672BDD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494A5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9"/>
    <w:rsid w:val="00F704C8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gwek2Znak">
    <w:name w:val="Nagłówek 2 Znak"/>
    <w:basedOn w:val="Domylnaczcionkaakapitu"/>
    <w:link w:val="Nagwek2"/>
    <w:uiPriority w:val="99"/>
    <w:semiHidden/>
    <w:rsid w:val="0053450E"/>
    <w:rPr>
      <w:rFonts w:ascii="CommercialScript BT" w:eastAsiaTheme="majorEastAsia" w:hAnsi="CommercialScript BT" w:cstheme="majorBidi"/>
      <w:sz w:val="26"/>
      <w:szCs w:val="26"/>
    </w:rPr>
  </w:style>
  <w:style w:type="character" w:customStyle="1" w:styleId="Nagwek3Znak">
    <w:name w:val="Nagłówek 3 Znak"/>
    <w:basedOn w:val="Domylnaczcionkaakapitu"/>
    <w:link w:val="Nagwek3"/>
    <w:uiPriority w:val="99"/>
    <w:semiHidden/>
    <w:rsid w:val="00672BDD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F704C8"/>
    <w:pPr>
      <w:tabs>
        <w:tab w:val="center" w:pos="4536"/>
        <w:tab w:val="right" w:pos="9072"/>
      </w:tabs>
      <w:spacing w:after="0"/>
    </w:pPr>
  </w:style>
  <w:style w:type="character" w:customStyle="1" w:styleId="NagwekZnak">
    <w:name w:val="Nagłówek Znak"/>
    <w:basedOn w:val="Domylnaczcionkaakapitu"/>
    <w:link w:val="Nagwek"/>
    <w:uiPriority w:val="99"/>
    <w:rsid w:val="00F704C8"/>
  </w:style>
  <w:style w:type="paragraph" w:styleId="Stopka">
    <w:name w:val="footer"/>
    <w:basedOn w:val="Normalny"/>
    <w:link w:val="StopkaZnak"/>
    <w:uiPriority w:val="99"/>
    <w:unhideWhenUsed/>
    <w:rsid w:val="00F704C8"/>
    <w:pPr>
      <w:tabs>
        <w:tab w:val="center" w:pos="4536"/>
        <w:tab w:val="right" w:pos="9072"/>
      </w:tabs>
      <w:spacing w:after="0"/>
    </w:pPr>
  </w:style>
  <w:style w:type="character" w:customStyle="1" w:styleId="StopkaZnak">
    <w:name w:val="Stopka Znak"/>
    <w:basedOn w:val="Domylnaczcionkaakapitu"/>
    <w:link w:val="Stopka"/>
    <w:uiPriority w:val="99"/>
    <w:rsid w:val="00F704C8"/>
  </w:style>
  <w:style w:type="paragraph" w:styleId="Bezodstpw">
    <w:name w:val="No Spacing"/>
    <w:aliases w:val="GPP_stopka nrBez odstępów"/>
    <w:uiPriority w:val="1"/>
    <w:qFormat/>
    <w:rsid w:val="00792FA8"/>
    <w:pPr>
      <w:spacing w:after="0" w:line="240" w:lineRule="auto"/>
      <w:jc w:val="center"/>
    </w:pPr>
    <w:rPr>
      <w:rFonts w:ascii="Calibri" w:hAnsi="Calibri" w:cs="Arial"/>
      <w:b/>
      <w:bCs/>
      <w:noProof/>
      <w:sz w:val="16"/>
      <w:szCs w:val="16"/>
    </w:rPr>
  </w:style>
  <w:style w:type="character" w:styleId="Pogrubienie">
    <w:name w:val="Strong"/>
    <w:aliases w:val="GPP_NA SZARYM"/>
    <w:basedOn w:val="Domylnaczcionkaakapitu"/>
    <w:uiPriority w:val="22"/>
    <w:qFormat/>
    <w:rsid w:val="00792FA8"/>
    <w:rPr>
      <w:rFonts w:ascii="Calibri" w:hAnsi="Calibri" w:cs="Arial"/>
      <w:b/>
      <w:bCs/>
      <w:color w:val="FFFFFF" w:themeColor="background1"/>
      <w:sz w:val="28"/>
      <w:szCs w:val="28"/>
    </w:rPr>
  </w:style>
  <w:style w:type="paragraph" w:styleId="Poprawka">
    <w:name w:val="Revision"/>
    <w:hidden/>
    <w:uiPriority w:val="99"/>
    <w:semiHidden/>
    <w:rsid w:val="00F704C8"/>
    <w:pPr>
      <w:spacing w:after="0" w:line="240" w:lineRule="auto"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F704C8"/>
    <w:pPr>
      <w:spacing w:after="0"/>
    </w:pPr>
    <w:rPr>
      <w:rFonts w:ascii="Segoe UI" w:hAnsi="Segoe UI" w:cs="Segoe UI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704C8"/>
    <w:rPr>
      <w:rFonts w:ascii="Segoe UI" w:hAnsi="Segoe UI" w:cs="Segoe UI"/>
      <w:sz w:val="18"/>
      <w:szCs w:val="18"/>
    </w:rPr>
  </w:style>
  <w:style w:type="paragraph" w:customStyle="1" w:styleId="GPPTabelka">
    <w:name w:val="GPP_Tabelka"/>
    <w:basedOn w:val="Normalny"/>
    <w:link w:val="GPPTabelkaZnak"/>
    <w:qFormat/>
    <w:rsid w:val="00792FA8"/>
    <w:pPr>
      <w:spacing w:before="20" w:after="40"/>
      <w:ind w:left="0"/>
    </w:pPr>
    <w:rPr>
      <w:rFonts w:ascii="Calibri" w:hAnsi="Calibri"/>
    </w:rPr>
  </w:style>
  <w:style w:type="character" w:customStyle="1" w:styleId="GPPTabelkaZnak">
    <w:name w:val="GPP_Tabelka Znak"/>
    <w:basedOn w:val="Domylnaczcionkaakapitu"/>
    <w:link w:val="GPPTabelka"/>
    <w:rsid w:val="00792FA8"/>
    <w:rPr>
      <w:rFonts w:ascii="Calibri" w:hAnsi="Calibri"/>
      <w:sz w:val="18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0B0571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0B0571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0B0571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0B0571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0B0571"/>
    <w:rPr>
      <w:b/>
      <w:bCs/>
      <w:sz w:val="20"/>
      <w:szCs w:val="20"/>
    </w:rPr>
  </w:style>
  <w:style w:type="paragraph" w:customStyle="1" w:styleId="GPPCZESCI">
    <w:name w:val="GPP_CZESCI"/>
    <w:basedOn w:val="Nagwek1"/>
    <w:qFormat/>
    <w:rsid w:val="00792FA8"/>
    <w:pPr>
      <w:pBdr>
        <w:bottom w:val="single" w:sz="4" w:space="1" w:color="auto"/>
      </w:pBdr>
      <w:spacing w:before="100" w:after="100"/>
    </w:pPr>
    <w:rPr>
      <w:rFonts w:ascii="Calibri" w:hAnsi="Calibri"/>
      <w:b/>
      <w:color w:val="auto"/>
      <w:sz w:val="28"/>
    </w:rPr>
  </w:style>
  <w:style w:type="paragraph" w:customStyle="1" w:styleId="GPPELEMENTY">
    <w:name w:val="GPP_ELEMENTY"/>
    <w:basedOn w:val="Nagwek1"/>
    <w:qFormat/>
    <w:rsid w:val="00792FA8"/>
    <w:pPr>
      <w:numPr>
        <w:numId w:val="1"/>
      </w:numPr>
      <w:pBdr>
        <w:bottom w:val="single" w:sz="6" w:space="1" w:color="auto"/>
      </w:pBdr>
      <w:spacing w:before="120" w:after="120"/>
    </w:pPr>
    <w:rPr>
      <w:rFonts w:ascii="Calibri" w:hAnsi="Calibri"/>
      <w:b/>
      <w:color w:val="auto"/>
      <w:sz w:val="28"/>
    </w:rPr>
  </w:style>
  <w:style w:type="paragraph" w:customStyle="1" w:styleId="GPPCZESC2">
    <w:name w:val="GPP_CZESC 2"/>
    <w:basedOn w:val="Nagwek2"/>
    <w:qFormat/>
    <w:rsid w:val="00EA1D98"/>
    <w:pPr>
      <w:numPr>
        <w:numId w:val="2"/>
      </w:numPr>
      <w:spacing w:before="60" w:after="120"/>
    </w:pPr>
    <w:rPr>
      <w:rFonts w:ascii="Calibri" w:hAnsi="Calibri"/>
      <w:b/>
      <w:sz w:val="28"/>
      <w:szCs w:val="28"/>
    </w:rPr>
  </w:style>
  <w:style w:type="paragraph" w:styleId="Akapitzlist">
    <w:name w:val="List Paragraph"/>
    <w:basedOn w:val="Normalny"/>
    <w:link w:val="AkapitzlistZnak"/>
    <w:uiPriority w:val="34"/>
    <w:qFormat/>
    <w:rsid w:val="00672BDD"/>
    <w:pPr>
      <w:ind w:left="720"/>
      <w:contextualSpacing/>
    </w:pPr>
  </w:style>
  <w:style w:type="paragraph" w:customStyle="1" w:styleId="GPPPUNKT1">
    <w:name w:val="GPP_PUNKT 1"/>
    <w:basedOn w:val="Nagwek3"/>
    <w:qFormat/>
    <w:rsid w:val="00EC436B"/>
    <w:pPr>
      <w:numPr>
        <w:numId w:val="3"/>
      </w:numPr>
      <w:tabs>
        <w:tab w:val="left" w:pos="567"/>
      </w:tabs>
      <w:spacing w:before="80" w:after="80"/>
      <w:ind w:left="567" w:hanging="567"/>
    </w:pPr>
    <w:rPr>
      <w:rFonts w:ascii="Calibri" w:hAnsi="Calibri"/>
      <w:b/>
      <w:bCs/>
      <w:color w:val="auto"/>
      <w:sz w:val="22"/>
      <w:szCs w:val="20"/>
    </w:rPr>
  </w:style>
  <w:style w:type="paragraph" w:customStyle="1" w:styleId="GPPOPIS">
    <w:name w:val="GPP_OPIS"/>
    <w:basedOn w:val="Normalny"/>
    <w:link w:val="GPPOPISZnak"/>
    <w:qFormat/>
    <w:rsid w:val="004D3455"/>
    <w:pPr>
      <w:spacing w:before="0" w:after="80"/>
      <w:ind w:left="567"/>
    </w:pPr>
    <w:rPr>
      <w:rFonts w:ascii="Calibri" w:hAnsi="Calibri"/>
      <w:sz w:val="20"/>
    </w:rPr>
  </w:style>
  <w:style w:type="paragraph" w:customStyle="1" w:styleId="GPPpodkreslowny">
    <w:name w:val="GPP_podkreslowny"/>
    <w:basedOn w:val="GPPOPIS"/>
    <w:qFormat/>
    <w:rsid w:val="00792FA8"/>
    <w:pPr>
      <w:spacing w:after="120"/>
    </w:pPr>
    <w:rPr>
      <w:u w:val="single"/>
    </w:rPr>
  </w:style>
  <w:style w:type="paragraph" w:customStyle="1" w:styleId="GPPkropka">
    <w:name w:val="GPP_kropka"/>
    <w:basedOn w:val="GPPOPIS"/>
    <w:qFormat/>
    <w:rsid w:val="00792FA8"/>
    <w:pPr>
      <w:numPr>
        <w:numId w:val="4"/>
      </w:numPr>
      <w:spacing w:after="40"/>
      <w:ind w:left="1135" w:hanging="284"/>
    </w:pPr>
  </w:style>
  <w:style w:type="paragraph" w:customStyle="1" w:styleId="PBCZESC3">
    <w:name w:val="PB_CZESC 3"/>
    <w:basedOn w:val="GPPELEMENTY"/>
    <w:rsid w:val="00B70084"/>
    <w:pPr>
      <w:numPr>
        <w:numId w:val="0"/>
      </w:numPr>
    </w:pPr>
  </w:style>
  <w:style w:type="paragraph" w:customStyle="1" w:styleId="GPPPUNKT11">
    <w:name w:val="GPP_PUNKT 1.1"/>
    <w:basedOn w:val="Nagwek3"/>
    <w:qFormat/>
    <w:rsid w:val="003239E6"/>
    <w:pPr>
      <w:numPr>
        <w:ilvl w:val="1"/>
        <w:numId w:val="3"/>
      </w:numPr>
      <w:ind w:left="567" w:hanging="567"/>
    </w:pPr>
    <w:rPr>
      <w:rFonts w:ascii="Calibri" w:hAnsi="Calibri"/>
      <w:b/>
      <w:bCs/>
      <w:color w:val="auto"/>
      <w:sz w:val="22"/>
      <w:szCs w:val="20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FC3000"/>
    <w:pPr>
      <w:spacing w:line="259" w:lineRule="auto"/>
      <w:outlineLvl w:val="9"/>
    </w:pPr>
    <w:rPr>
      <w:lang w:eastAsia="pl-PL"/>
    </w:rPr>
  </w:style>
  <w:style w:type="paragraph" w:styleId="Spistreci1">
    <w:name w:val="toc 1"/>
    <w:basedOn w:val="GPPOPIS"/>
    <w:next w:val="GPPOPIS"/>
    <w:autoRedefine/>
    <w:uiPriority w:val="39"/>
    <w:unhideWhenUsed/>
    <w:rsid w:val="003C2233"/>
    <w:pPr>
      <w:pBdr>
        <w:bottom w:val="single" w:sz="6" w:space="1" w:color="auto"/>
      </w:pBdr>
      <w:tabs>
        <w:tab w:val="left" w:pos="851"/>
        <w:tab w:val="right" w:leader="dot" w:pos="9231"/>
      </w:tabs>
    </w:pPr>
    <w:rPr>
      <w:b/>
    </w:rPr>
  </w:style>
  <w:style w:type="paragraph" w:styleId="Spistreci2">
    <w:name w:val="toc 2"/>
    <w:basedOn w:val="GPPOPIS"/>
    <w:next w:val="GPPOPIS"/>
    <w:autoRedefine/>
    <w:uiPriority w:val="39"/>
    <w:unhideWhenUsed/>
    <w:rsid w:val="00EA1D98"/>
    <w:pPr>
      <w:pBdr>
        <w:bottom w:val="single" w:sz="2" w:space="1" w:color="auto"/>
      </w:pBdr>
      <w:tabs>
        <w:tab w:val="left" w:pos="567"/>
        <w:tab w:val="right" w:leader="dot" w:pos="9231"/>
      </w:tabs>
      <w:ind w:left="181"/>
    </w:pPr>
    <w:rPr>
      <w:b/>
    </w:rPr>
  </w:style>
  <w:style w:type="paragraph" w:styleId="Spistreci3">
    <w:name w:val="toc 3"/>
    <w:basedOn w:val="GPPOPIS"/>
    <w:next w:val="GPPOPIS"/>
    <w:autoRedefine/>
    <w:uiPriority w:val="39"/>
    <w:unhideWhenUsed/>
    <w:rsid w:val="003C2233"/>
    <w:pPr>
      <w:tabs>
        <w:tab w:val="left" w:pos="880"/>
        <w:tab w:val="right" w:leader="dot" w:pos="9231"/>
      </w:tabs>
      <w:spacing w:before="40" w:after="40"/>
      <w:ind w:left="510"/>
    </w:pPr>
  </w:style>
  <w:style w:type="character" w:styleId="Hipercze">
    <w:name w:val="Hyperlink"/>
    <w:basedOn w:val="Domylnaczcionkaakapitu"/>
    <w:uiPriority w:val="99"/>
    <w:unhideWhenUsed/>
    <w:rsid w:val="00FC3000"/>
    <w:rPr>
      <w:color w:val="0563C1" w:themeColor="hyperlink"/>
      <w:u w:val="single"/>
    </w:rPr>
  </w:style>
  <w:style w:type="paragraph" w:styleId="Spistreci4">
    <w:name w:val="toc 4"/>
    <w:basedOn w:val="Normalny"/>
    <w:next w:val="Normalny"/>
    <w:autoRedefine/>
    <w:uiPriority w:val="39"/>
    <w:unhideWhenUsed/>
    <w:rsid w:val="003C2233"/>
    <w:pPr>
      <w:spacing w:before="0" w:after="100" w:line="259" w:lineRule="auto"/>
      <w:ind w:left="660"/>
    </w:pPr>
    <w:rPr>
      <w:rFonts w:asciiTheme="minorHAnsi" w:eastAsiaTheme="minorEastAsia" w:hAnsiTheme="minorHAnsi"/>
      <w:sz w:val="22"/>
      <w:lang w:eastAsia="pl-PL"/>
    </w:rPr>
  </w:style>
  <w:style w:type="paragraph" w:styleId="Spistreci5">
    <w:name w:val="toc 5"/>
    <w:basedOn w:val="Normalny"/>
    <w:next w:val="Normalny"/>
    <w:autoRedefine/>
    <w:uiPriority w:val="39"/>
    <w:unhideWhenUsed/>
    <w:rsid w:val="003C2233"/>
    <w:pPr>
      <w:spacing w:before="0" w:after="100" w:line="259" w:lineRule="auto"/>
      <w:ind w:left="880"/>
    </w:pPr>
    <w:rPr>
      <w:rFonts w:asciiTheme="minorHAnsi" w:eastAsiaTheme="minorEastAsia" w:hAnsiTheme="minorHAnsi"/>
      <w:sz w:val="22"/>
      <w:lang w:eastAsia="pl-PL"/>
    </w:rPr>
  </w:style>
  <w:style w:type="paragraph" w:styleId="Spistreci6">
    <w:name w:val="toc 6"/>
    <w:basedOn w:val="Normalny"/>
    <w:next w:val="Normalny"/>
    <w:autoRedefine/>
    <w:uiPriority w:val="39"/>
    <w:unhideWhenUsed/>
    <w:rsid w:val="003C2233"/>
    <w:pPr>
      <w:spacing w:before="0" w:after="100" w:line="259" w:lineRule="auto"/>
      <w:ind w:left="1100"/>
    </w:pPr>
    <w:rPr>
      <w:rFonts w:asciiTheme="minorHAnsi" w:eastAsiaTheme="minorEastAsia" w:hAnsiTheme="minorHAnsi"/>
      <w:sz w:val="22"/>
      <w:lang w:eastAsia="pl-PL"/>
    </w:rPr>
  </w:style>
  <w:style w:type="paragraph" w:styleId="Spistreci7">
    <w:name w:val="toc 7"/>
    <w:basedOn w:val="Normalny"/>
    <w:next w:val="Normalny"/>
    <w:autoRedefine/>
    <w:uiPriority w:val="39"/>
    <w:unhideWhenUsed/>
    <w:rsid w:val="003C2233"/>
    <w:pPr>
      <w:spacing w:before="0" w:after="100" w:line="259" w:lineRule="auto"/>
      <w:ind w:left="1320"/>
    </w:pPr>
    <w:rPr>
      <w:rFonts w:asciiTheme="minorHAnsi" w:eastAsiaTheme="minorEastAsia" w:hAnsiTheme="minorHAnsi"/>
      <w:sz w:val="22"/>
      <w:lang w:eastAsia="pl-PL"/>
    </w:rPr>
  </w:style>
  <w:style w:type="paragraph" w:styleId="Spistreci8">
    <w:name w:val="toc 8"/>
    <w:basedOn w:val="Normalny"/>
    <w:next w:val="Normalny"/>
    <w:autoRedefine/>
    <w:uiPriority w:val="39"/>
    <w:unhideWhenUsed/>
    <w:rsid w:val="003C2233"/>
    <w:pPr>
      <w:spacing w:before="0" w:after="100" w:line="259" w:lineRule="auto"/>
      <w:ind w:left="1540"/>
    </w:pPr>
    <w:rPr>
      <w:rFonts w:asciiTheme="minorHAnsi" w:eastAsiaTheme="minorEastAsia" w:hAnsiTheme="minorHAnsi"/>
      <w:sz w:val="22"/>
      <w:lang w:eastAsia="pl-PL"/>
    </w:rPr>
  </w:style>
  <w:style w:type="paragraph" w:styleId="Spistreci9">
    <w:name w:val="toc 9"/>
    <w:basedOn w:val="Normalny"/>
    <w:next w:val="Normalny"/>
    <w:autoRedefine/>
    <w:uiPriority w:val="39"/>
    <w:unhideWhenUsed/>
    <w:rsid w:val="003C2233"/>
    <w:pPr>
      <w:spacing w:before="0" w:after="100" w:line="259" w:lineRule="auto"/>
      <w:ind w:left="1760"/>
    </w:pPr>
    <w:rPr>
      <w:rFonts w:asciiTheme="minorHAnsi" w:eastAsiaTheme="minorEastAsia" w:hAnsiTheme="minorHAnsi"/>
      <w:sz w:val="22"/>
      <w:lang w:eastAsia="pl-PL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3C2233"/>
    <w:rPr>
      <w:color w:val="605E5C"/>
      <w:shd w:val="clear" w:color="auto" w:fill="E1DFDD"/>
    </w:rPr>
  </w:style>
  <w:style w:type="paragraph" w:customStyle="1" w:styleId="NORMALPODST">
    <w:name w:val="NORMAL_PODST"/>
    <w:basedOn w:val="Normalny"/>
    <w:link w:val="NORMALPODSTZnak1"/>
    <w:qFormat/>
    <w:rsid w:val="0053450E"/>
    <w:pPr>
      <w:suppressAutoHyphens/>
      <w:spacing w:before="10"/>
      <w:ind w:left="425"/>
    </w:pPr>
    <w:rPr>
      <w:rFonts w:ascii="CommercialScript BT" w:eastAsia="Arial" w:hAnsi="CommercialScript BT" w:cs="Arial"/>
      <w:kern w:val="16"/>
      <w:szCs w:val="18"/>
      <w:lang w:eastAsia="ar-SA"/>
    </w:rPr>
  </w:style>
  <w:style w:type="character" w:customStyle="1" w:styleId="NORMALPODSTZnak1">
    <w:name w:val="NORMAL_PODST Znak1"/>
    <w:link w:val="NORMALPODST"/>
    <w:rsid w:val="0053450E"/>
    <w:rPr>
      <w:rFonts w:ascii="CommercialScript BT" w:eastAsia="Arial" w:hAnsi="CommercialScript BT" w:cs="Arial"/>
      <w:kern w:val="16"/>
      <w:sz w:val="18"/>
      <w:szCs w:val="18"/>
      <w:lang w:eastAsia="ar-SA"/>
    </w:rPr>
  </w:style>
  <w:style w:type="paragraph" w:customStyle="1" w:styleId="normakkropki">
    <w:name w:val="normak_kropki"/>
    <w:basedOn w:val="Normalny"/>
    <w:qFormat/>
    <w:rsid w:val="0053450E"/>
    <w:pPr>
      <w:numPr>
        <w:numId w:val="5"/>
      </w:numPr>
      <w:tabs>
        <w:tab w:val="left" w:pos="851"/>
      </w:tabs>
      <w:spacing w:before="20" w:after="20"/>
      <w:ind w:left="851"/>
    </w:pPr>
    <w:rPr>
      <w:rFonts w:ascii="CommercialScript BT" w:eastAsia="Times New Roman" w:hAnsi="CommercialScript BT" w:cs="Arial"/>
      <w:kern w:val="1"/>
      <w:szCs w:val="18"/>
      <w:lang w:eastAsia="pl-PL"/>
    </w:rPr>
  </w:style>
  <w:style w:type="paragraph" w:customStyle="1" w:styleId="normalpodkreslenie">
    <w:name w:val="normal_podkreslenie"/>
    <w:basedOn w:val="Normalny"/>
    <w:qFormat/>
    <w:rsid w:val="0053450E"/>
    <w:pPr>
      <w:suppressAutoHyphens/>
      <w:spacing w:before="100"/>
      <w:ind w:left="425"/>
    </w:pPr>
    <w:rPr>
      <w:rFonts w:ascii="CommercialScript BT" w:eastAsia="Times New Roman" w:hAnsi="CommercialScript BT" w:cs="Arial"/>
      <w:u w:val="single"/>
      <w:lang w:eastAsia="ar-SA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494A52"/>
    <w:rPr>
      <w:rFonts w:asciiTheme="majorHAnsi" w:eastAsiaTheme="majorEastAsia" w:hAnsiTheme="majorHAnsi" w:cstheme="majorBidi"/>
      <w:i/>
      <w:iCs/>
      <w:color w:val="2F5496" w:themeColor="accent1" w:themeShade="BF"/>
      <w:sz w:val="18"/>
    </w:rPr>
  </w:style>
  <w:style w:type="character" w:customStyle="1" w:styleId="e24kjd">
    <w:name w:val="e24kjd"/>
    <w:rsid w:val="003F75C8"/>
  </w:style>
  <w:style w:type="paragraph" w:customStyle="1" w:styleId="Default">
    <w:name w:val="Default"/>
    <w:rsid w:val="002C1BCA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table" w:styleId="Tabela-Siatka">
    <w:name w:val="Table Grid"/>
    <w:basedOn w:val="Standardowy"/>
    <w:uiPriority w:val="99"/>
    <w:rsid w:val="002C1BC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oziom3pz">
    <w:name w:val="Poziom 3 pz"/>
    <w:basedOn w:val="Normalny"/>
    <w:link w:val="Poziom3pzZnak1"/>
    <w:rsid w:val="0041368C"/>
    <w:pPr>
      <w:spacing w:before="0" w:after="80" w:line="300" w:lineRule="exact"/>
      <w:ind w:left="284" w:firstLine="284"/>
      <w:jc w:val="both"/>
    </w:pPr>
    <w:rPr>
      <w:rFonts w:eastAsia="Times New Roman" w:cs="Times New Roman"/>
      <w:sz w:val="22"/>
      <w:szCs w:val="20"/>
      <w:lang w:val="x-none" w:eastAsia="x-none"/>
    </w:rPr>
  </w:style>
  <w:style w:type="character" w:customStyle="1" w:styleId="Poziom3pzZnak1">
    <w:name w:val="Poziom 3 pz Znak1"/>
    <w:link w:val="Poziom3pz"/>
    <w:locked/>
    <w:rsid w:val="0041368C"/>
    <w:rPr>
      <w:rFonts w:ascii="Arial" w:eastAsia="Times New Roman" w:hAnsi="Arial" w:cs="Times New Roman"/>
      <w:szCs w:val="20"/>
      <w:lang w:val="x-none" w:eastAsia="x-none"/>
    </w:rPr>
  </w:style>
  <w:style w:type="paragraph" w:customStyle="1" w:styleId="W1i2pz">
    <w:name w:val="W 1 i 2 pz"/>
    <w:basedOn w:val="Normalny"/>
    <w:link w:val="W1i2pzZnak"/>
    <w:rsid w:val="001C5836"/>
    <w:pPr>
      <w:spacing w:before="0" w:after="80" w:line="300" w:lineRule="exact"/>
      <w:ind w:left="0"/>
      <w:jc w:val="both"/>
    </w:pPr>
    <w:rPr>
      <w:rFonts w:eastAsia="Times New Roman" w:cs="Times New Roman"/>
      <w:sz w:val="22"/>
      <w:szCs w:val="20"/>
      <w:lang w:val="x-none" w:eastAsia="x-none"/>
    </w:rPr>
  </w:style>
  <w:style w:type="character" w:customStyle="1" w:styleId="W1i2pzZnak">
    <w:name w:val="W 1 i 2 pz Znak"/>
    <w:link w:val="W1i2pz"/>
    <w:rsid w:val="001C5836"/>
    <w:rPr>
      <w:rFonts w:ascii="Arial" w:eastAsia="Times New Roman" w:hAnsi="Arial" w:cs="Times New Roman"/>
      <w:szCs w:val="20"/>
      <w:lang w:val="x-none" w:eastAsia="x-none"/>
    </w:rPr>
  </w:style>
  <w:style w:type="paragraph" w:customStyle="1" w:styleId="tabela2">
    <w:name w:val="tabela 2"/>
    <w:basedOn w:val="tabela"/>
    <w:link w:val="tabela2Znak"/>
    <w:rsid w:val="00710153"/>
    <w:pPr>
      <w:spacing w:before="40" w:after="40"/>
    </w:pPr>
  </w:style>
  <w:style w:type="paragraph" w:customStyle="1" w:styleId="tabela">
    <w:name w:val="tabela"/>
    <w:basedOn w:val="Normalny"/>
    <w:link w:val="tabelaZnak"/>
    <w:qFormat/>
    <w:rsid w:val="00710153"/>
    <w:pPr>
      <w:keepNext/>
      <w:keepLines/>
      <w:spacing w:before="0" w:after="0"/>
      <w:ind w:left="0"/>
    </w:pPr>
    <w:rPr>
      <w:rFonts w:eastAsia="Times New Roman" w:cs="Times New Roman"/>
      <w:szCs w:val="20"/>
      <w:lang w:val="x-none" w:eastAsia="x-none"/>
    </w:rPr>
  </w:style>
  <w:style w:type="character" w:customStyle="1" w:styleId="tabelaZnak">
    <w:name w:val="tabela Znak"/>
    <w:link w:val="tabela"/>
    <w:locked/>
    <w:rsid w:val="00710153"/>
    <w:rPr>
      <w:rFonts w:ascii="Arial" w:eastAsia="Times New Roman" w:hAnsi="Arial" w:cs="Times New Roman"/>
      <w:sz w:val="18"/>
      <w:szCs w:val="20"/>
      <w:lang w:val="x-none" w:eastAsia="x-none"/>
    </w:rPr>
  </w:style>
  <w:style w:type="character" w:customStyle="1" w:styleId="tabela2Znak">
    <w:name w:val="tabela 2 Znak"/>
    <w:link w:val="tabela2"/>
    <w:locked/>
    <w:rsid w:val="00710153"/>
    <w:rPr>
      <w:rFonts w:ascii="Arial" w:eastAsia="Times New Roman" w:hAnsi="Arial" w:cs="Times New Roman"/>
      <w:sz w:val="18"/>
      <w:szCs w:val="20"/>
      <w:lang w:val="x-none" w:eastAsia="x-none"/>
    </w:rPr>
  </w:style>
  <w:style w:type="paragraph" w:customStyle="1" w:styleId="N3pz">
    <w:name w:val="N 3 pz"/>
    <w:basedOn w:val="Normalny"/>
    <w:rsid w:val="00710153"/>
    <w:pPr>
      <w:numPr>
        <w:numId w:val="6"/>
      </w:numPr>
      <w:spacing w:before="0" w:after="80" w:line="300" w:lineRule="exact"/>
      <w:jc w:val="both"/>
    </w:pPr>
    <w:rPr>
      <w:rFonts w:eastAsia="Times New Roman" w:cs="Times New Roman"/>
      <w:sz w:val="22"/>
      <w:szCs w:val="20"/>
      <w:lang w:val="x-none" w:eastAsia="x-none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5031E1"/>
    <w:pPr>
      <w:spacing w:before="0" w:after="0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5031E1"/>
    <w:rPr>
      <w:rFonts w:ascii="Arial" w:hAnsi="Arial"/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5031E1"/>
    <w:rPr>
      <w:vertAlign w:val="superscript"/>
    </w:rPr>
  </w:style>
  <w:style w:type="character" w:customStyle="1" w:styleId="item-fieldvalue">
    <w:name w:val="item-fieldvalue"/>
    <w:basedOn w:val="Domylnaczcionkaakapitu"/>
    <w:rsid w:val="001473A1"/>
  </w:style>
  <w:style w:type="character" w:customStyle="1" w:styleId="markedcontent">
    <w:name w:val="markedcontent"/>
    <w:basedOn w:val="Domylnaczcionkaakapitu"/>
    <w:rsid w:val="004F36E7"/>
  </w:style>
  <w:style w:type="paragraph" w:customStyle="1" w:styleId="text-justify">
    <w:name w:val="text-justify"/>
    <w:basedOn w:val="Normalny"/>
    <w:rsid w:val="00171544"/>
    <w:pPr>
      <w:spacing w:before="100" w:beforeAutospacing="1" w:after="100" w:afterAutospacing="1"/>
      <w:ind w:left="0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ormalnyWeb">
    <w:name w:val="Normal (Web)"/>
    <w:basedOn w:val="Normalny"/>
    <w:uiPriority w:val="99"/>
    <w:unhideWhenUsed/>
    <w:rsid w:val="00270945"/>
    <w:pPr>
      <w:spacing w:before="100" w:beforeAutospacing="1" w:after="100" w:afterAutospacing="1"/>
      <w:ind w:left="0"/>
    </w:pPr>
    <w:rPr>
      <w:rFonts w:ascii="Times New Roman" w:eastAsiaTheme="minorEastAsia" w:hAnsi="Times New Roman" w:cs="Times New Roman"/>
      <w:sz w:val="24"/>
      <w:szCs w:val="24"/>
      <w:lang w:eastAsia="pl-PL"/>
    </w:rPr>
  </w:style>
  <w:style w:type="paragraph" w:customStyle="1" w:styleId="GPP111">
    <w:name w:val="GPP 1.1.1"/>
    <w:basedOn w:val="Akapitzlist"/>
    <w:link w:val="GPP111Znak"/>
    <w:autoRedefine/>
    <w:qFormat/>
    <w:rsid w:val="00270945"/>
    <w:pPr>
      <w:widowControl w:val="0"/>
      <w:numPr>
        <w:ilvl w:val="2"/>
        <w:numId w:val="7"/>
      </w:numPr>
      <w:autoSpaceDE w:val="0"/>
      <w:autoSpaceDN w:val="0"/>
      <w:adjustRightInd w:val="0"/>
      <w:spacing w:after="0"/>
    </w:pPr>
    <w:rPr>
      <w:rFonts w:asciiTheme="minorHAnsi" w:hAnsiTheme="minorHAnsi" w:cs="Arial"/>
      <w:sz w:val="22"/>
      <w:szCs w:val="24"/>
    </w:rPr>
  </w:style>
  <w:style w:type="character" w:customStyle="1" w:styleId="AkapitzlistZnak">
    <w:name w:val="Akapit z listą Znak"/>
    <w:basedOn w:val="Domylnaczcionkaakapitu"/>
    <w:link w:val="Akapitzlist"/>
    <w:uiPriority w:val="34"/>
    <w:rsid w:val="00270945"/>
    <w:rPr>
      <w:rFonts w:ascii="Arial" w:hAnsi="Arial"/>
      <w:sz w:val="18"/>
    </w:rPr>
  </w:style>
  <w:style w:type="character" w:customStyle="1" w:styleId="GPP111Znak">
    <w:name w:val="GPP 1.1.1 Znak"/>
    <w:basedOn w:val="AkapitzlistZnak"/>
    <w:link w:val="GPP111"/>
    <w:rsid w:val="00270945"/>
    <w:rPr>
      <w:rFonts w:ascii="Arial" w:hAnsi="Arial" w:cs="Arial"/>
      <w:sz w:val="18"/>
      <w:szCs w:val="24"/>
    </w:rPr>
  </w:style>
  <w:style w:type="character" w:customStyle="1" w:styleId="GPPOPISZnak">
    <w:name w:val="GPP_OPIS Znak"/>
    <w:link w:val="GPPOPIS"/>
    <w:qFormat/>
    <w:rsid w:val="00336ACA"/>
    <w:rPr>
      <w:rFonts w:ascii="Calibri" w:hAnsi="Calibri"/>
      <w:sz w:val="20"/>
    </w:rPr>
  </w:style>
  <w:style w:type="paragraph" w:customStyle="1" w:styleId="Tabelafd">
    <w:name w:val="Tabela_fd"/>
    <w:basedOn w:val="Normalny"/>
    <w:uiPriority w:val="99"/>
    <w:rsid w:val="000456D6"/>
    <w:pPr>
      <w:autoSpaceDE w:val="0"/>
      <w:autoSpaceDN w:val="0"/>
      <w:spacing w:before="0" w:after="0" w:line="300" w:lineRule="atLeast"/>
      <w:ind w:left="0"/>
    </w:pPr>
    <w:rPr>
      <w:rFonts w:ascii="Courier New" w:eastAsia="Times New Roman" w:hAnsi="Courier New" w:cs="Courier New"/>
      <w:sz w:val="22"/>
      <w:lang w:eastAsia="pl-PL"/>
    </w:rPr>
  </w:style>
  <w:style w:type="paragraph" w:styleId="Tytu">
    <w:name w:val="Title"/>
    <w:basedOn w:val="Normalny"/>
    <w:link w:val="TytuZnak"/>
    <w:uiPriority w:val="99"/>
    <w:qFormat/>
    <w:rsid w:val="000456D6"/>
    <w:pPr>
      <w:autoSpaceDE w:val="0"/>
      <w:autoSpaceDN w:val="0"/>
      <w:spacing w:before="0" w:after="0" w:line="300" w:lineRule="atLeast"/>
      <w:ind w:left="0"/>
      <w:jc w:val="center"/>
    </w:pPr>
    <w:rPr>
      <w:rFonts w:ascii="Times New Roman" w:eastAsia="Times New Roman" w:hAnsi="Times New Roman" w:cs="Times New Roman"/>
      <w:b/>
      <w:bCs/>
      <w:sz w:val="28"/>
      <w:szCs w:val="28"/>
      <w:lang w:eastAsia="pl-PL"/>
    </w:rPr>
  </w:style>
  <w:style w:type="character" w:customStyle="1" w:styleId="TytuZnak">
    <w:name w:val="Tytuł Znak"/>
    <w:basedOn w:val="Domylnaczcionkaakapitu"/>
    <w:link w:val="Tytu"/>
    <w:uiPriority w:val="99"/>
    <w:rsid w:val="000456D6"/>
    <w:rPr>
      <w:rFonts w:ascii="Times New Roman" w:eastAsia="Times New Roman" w:hAnsi="Times New Roman" w:cs="Times New Roman"/>
      <w:b/>
      <w:bCs/>
      <w:sz w:val="28"/>
      <w:szCs w:val="28"/>
      <w:lang w:eastAsia="pl-PL"/>
    </w:rPr>
  </w:style>
  <w:style w:type="paragraph" w:customStyle="1" w:styleId="Tekstfd">
    <w:name w:val="Tekst_fd"/>
    <w:basedOn w:val="Normalny"/>
    <w:uiPriority w:val="99"/>
    <w:rsid w:val="000456D6"/>
    <w:pPr>
      <w:tabs>
        <w:tab w:val="left" w:pos="340"/>
        <w:tab w:val="left" w:pos="567"/>
        <w:tab w:val="left" w:pos="851"/>
        <w:tab w:val="left" w:pos="1134"/>
        <w:tab w:val="left" w:pos="1418"/>
        <w:tab w:val="left" w:pos="1701"/>
      </w:tabs>
      <w:autoSpaceDE w:val="0"/>
      <w:autoSpaceDN w:val="0"/>
      <w:spacing w:before="0" w:after="0" w:line="300" w:lineRule="atLeast"/>
      <w:ind w:left="0"/>
    </w:pPr>
    <w:rPr>
      <w:rFonts w:ascii="Times New Roman" w:eastAsia="Times New Roman" w:hAnsi="Times New Roman" w:cs="Times New Roman"/>
      <w:sz w:val="22"/>
      <w:lang w:eastAsia="pl-PL"/>
    </w:rPr>
  </w:style>
  <w:style w:type="paragraph" w:customStyle="1" w:styleId="Grupa">
    <w:name w:val="Grupa"/>
    <w:basedOn w:val="Normalny"/>
    <w:uiPriority w:val="99"/>
    <w:rsid w:val="000456D6"/>
    <w:pPr>
      <w:autoSpaceDE w:val="0"/>
      <w:autoSpaceDN w:val="0"/>
      <w:spacing w:before="0" w:after="0" w:line="300" w:lineRule="atLeast"/>
      <w:ind w:left="0"/>
    </w:pPr>
    <w:rPr>
      <w:rFonts w:ascii="Times New Roman" w:eastAsia="Times New Roman" w:hAnsi="Times New Roman" w:cs="Times New Roman"/>
      <w:color w:val="0000FF"/>
      <w:sz w:val="22"/>
      <w:lang w:eastAsia="pl-PL"/>
    </w:rPr>
  </w:style>
  <w:style w:type="paragraph" w:customStyle="1" w:styleId="Wariant">
    <w:name w:val="Wariant"/>
    <w:basedOn w:val="Tekstfd"/>
    <w:uiPriority w:val="99"/>
    <w:rsid w:val="000456D6"/>
    <w:pPr>
      <w:spacing w:line="240" w:lineRule="auto"/>
    </w:pPr>
    <w:rPr>
      <w:color w:val="FF00FF"/>
    </w:rPr>
  </w:style>
  <w:style w:type="paragraph" w:customStyle="1" w:styleId="Nagtabfd">
    <w:name w:val="Nagł_tab_fd"/>
    <w:basedOn w:val="Normalny"/>
    <w:uiPriority w:val="99"/>
    <w:rsid w:val="000456D6"/>
    <w:pPr>
      <w:autoSpaceDE w:val="0"/>
      <w:autoSpaceDN w:val="0"/>
      <w:spacing w:before="0" w:after="0" w:line="300" w:lineRule="atLeast"/>
      <w:ind w:left="0"/>
    </w:pPr>
    <w:rPr>
      <w:rFonts w:ascii="Times New Roman" w:eastAsia="Times New Roman" w:hAnsi="Times New Roman" w:cs="Times New Roman"/>
      <w:sz w:val="22"/>
      <w:lang w:eastAsia="pl-PL"/>
    </w:rPr>
  </w:style>
  <w:style w:type="paragraph" w:customStyle="1" w:styleId="Wariantnty">
    <w:name w:val="Wariant nty"/>
    <w:basedOn w:val="Wariant"/>
    <w:uiPriority w:val="99"/>
    <w:rsid w:val="000456D6"/>
  </w:style>
  <w:style w:type="paragraph" w:customStyle="1" w:styleId="Tyt2fd">
    <w:name w:val="Tyt2_fd"/>
    <w:basedOn w:val="Nagwek2"/>
    <w:uiPriority w:val="99"/>
    <w:rsid w:val="000456D6"/>
    <w:pPr>
      <w:keepLines w:val="0"/>
      <w:tabs>
        <w:tab w:val="left" w:pos="340"/>
      </w:tabs>
      <w:autoSpaceDE w:val="0"/>
      <w:autoSpaceDN w:val="0"/>
      <w:spacing w:before="120" w:after="60" w:line="300" w:lineRule="atLeast"/>
      <w:ind w:left="0"/>
    </w:pPr>
    <w:rPr>
      <w:rFonts w:ascii="Times New Roman" w:eastAsia="Times New Roman" w:hAnsi="Times New Roman" w:cs="Times New Roman"/>
      <w:b/>
      <w:bCs/>
      <w:sz w:val="22"/>
      <w:szCs w:val="22"/>
      <w:lang w:eastAsia="pl-PL"/>
    </w:rPr>
  </w:style>
  <w:style w:type="paragraph" w:customStyle="1" w:styleId="Tyt1fd">
    <w:name w:val="Tyt1_fd"/>
    <w:basedOn w:val="Normalny"/>
    <w:uiPriority w:val="99"/>
    <w:rsid w:val="000456D6"/>
    <w:pPr>
      <w:autoSpaceDE w:val="0"/>
      <w:autoSpaceDN w:val="0"/>
      <w:spacing w:before="240" w:line="300" w:lineRule="atLeast"/>
      <w:ind w:left="0"/>
    </w:pPr>
    <w:rPr>
      <w:rFonts w:ascii="Times New Roman" w:eastAsia="Times New Roman" w:hAnsi="Times New Roman" w:cs="Times New Roman"/>
      <w:b/>
      <w:bCs/>
      <w:sz w:val="26"/>
      <w:szCs w:val="26"/>
      <w:lang w:eastAsia="pl-PL"/>
    </w:rPr>
  </w:style>
  <w:style w:type="paragraph" w:customStyle="1" w:styleId="Tytulfd">
    <w:name w:val="Tytul_fd"/>
    <w:basedOn w:val="Tytu"/>
    <w:uiPriority w:val="99"/>
    <w:rsid w:val="000456D6"/>
  </w:style>
  <w:style w:type="character" w:customStyle="1" w:styleId="NORMALPODSTZnak">
    <w:name w:val="NORMAL_PODST Znak"/>
    <w:rsid w:val="0030589E"/>
    <w:rPr>
      <w:rFonts w:ascii="Arial" w:eastAsia="Times New Roman" w:hAnsi="Arial" w:cs="Times New Roman"/>
      <w:sz w:val="20"/>
      <w:szCs w:val="24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40174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4670389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4859527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4378749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5489336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270838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6550467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9867066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1330918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9629120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34697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0376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158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801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2413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6476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755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66914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0580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8105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702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7399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78784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328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933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1333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753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5642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5551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8439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44135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5909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5182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2106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8321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0846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902012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87696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81247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6031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888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48305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5558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542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7961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1459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14848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9810126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8634975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0793077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6501355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655187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8530268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7839770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1905481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3526022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846498">
          <w:marLeft w:val="-2400"/>
          <w:marRight w:val="-4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3946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header" Target="header4.xml"/><Relationship Id="rId7" Type="http://schemas.openxmlformats.org/officeDocument/2006/relationships/endnotes" Target="endnotes.xml"/><Relationship Id="rId12" Type="http://schemas.openxmlformats.org/officeDocument/2006/relationships/image" Target="media/image6.png"/><Relationship Id="rId17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23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footer" Target="footer4.xml"/></Relationships>
</file>

<file path=word/_rels/endnotes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1A500ED-8F97-4DD9-B8AC-DACFB59C65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3178</TotalTime>
  <Pages>16</Pages>
  <Words>1938</Words>
  <Characters>11629</Characters>
  <Application>Microsoft Office Word</Application>
  <DocSecurity>0</DocSecurity>
  <Lines>96</Lines>
  <Paragraphs>27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Nagłówki</vt:lpstr>
      </vt:variant>
      <vt:variant>
        <vt:i4>11</vt:i4>
      </vt:variant>
    </vt:vector>
  </HeadingPairs>
  <TitlesOfParts>
    <vt:vector size="12" baseType="lpstr">
      <vt:lpstr/>
      <vt:lpstr>Decyzje o nadaniu uprawnień budowlanych oraz wpisy do Izby</vt:lpstr>
      <vt:lpstr>    CZĘŚĆ OPISOWA PROJEKTU</vt:lpstr>
      <vt:lpstr>        Przedmiot opracowania</vt:lpstr>
      <vt:lpstr>        Podstawa opracowania</vt:lpstr>
      <vt:lpstr>        Instalacja wody zimnej i cwu</vt:lpstr>
      <vt:lpstr>        Kanalizacja sanitarna</vt:lpstr>
      <vt:lpstr>        Instalacja ogrzewania i chłodzenia</vt:lpstr>
      <vt:lpstr>        Wentylacja</vt:lpstr>
      <vt:lpstr>        Uwagi końcowe</vt:lpstr>
      <vt:lpstr>INFORMACJA DOTYCZĄCA ODSTĘPSTW OD PROJEKTU</vt:lpstr>
      <vt:lpstr>    CZĘŚĆ RYSUNKOWA</vt:lpstr>
    </vt:vector>
  </TitlesOfParts>
  <Company>HP</Company>
  <LinksUpToDate>false</LinksUpToDate>
  <CharactersWithSpaces>13540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Zosia</dc:creator>
  <cp:lastModifiedBy>Maja Wesołowska</cp:lastModifiedBy>
  <cp:revision>163</cp:revision>
  <cp:lastPrinted>2025-07-01T11:37:00Z</cp:lastPrinted>
  <dcterms:created xsi:type="dcterms:W3CDTF">2022-10-08T10:35:00Z</dcterms:created>
  <dcterms:modified xsi:type="dcterms:W3CDTF">2025-07-01T11:55:00Z</dcterms:modified>
</cp:coreProperties>
</file>